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9AC" w:rsidRDefault="00AF59AC" w:rsidP="004A5957">
      <w:pPr>
        <w:rPr>
          <w:lang w:val="uk-UA"/>
        </w:rPr>
      </w:pPr>
      <w:bookmarkStart w:id="0" w:name="n3998"/>
      <w:bookmarkEnd w:id="0"/>
      <w:r>
        <w:rPr>
          <w:lang w:val="uk-UA"/>
        </w:rPr>
        <w:t xml:space="preserve">  Цивільний кодекс України (витяг)</w:t>
      </w:r>
    </w:p>
    <w:p w:rsidR="004A5957" w:rsidRPr="00AF59AC" w:rsidRDefault="004A5957" w:rsidP="004A5957">
      <w:pPr>
        <w:rPr>
          <w:b/>
        </w:rPr>
      </w:pPr>
      <w:r w:rsidRPr="004A5957">
        <w:t xml:space="preserve">Глава 60 </w:t>
      </w:r>
      <w:r w:rsidRPr="004A5957">
        <w:br/>
      </w:r>
      <w:r w:rsidRPr="00AF59AC">
        <w:rPr>
          <w:b/>
        </w:rPr>
        <w:t>ПОЗИЧКА</w:t>
      </w:r>
    </w:p>
    <w:p w:rsidR="004A5957" w:rsidRPr="004A5957" w:rsidRDefault="004A5957" w:rsidP="004A5957">
      <w:bookmarkStart w:id="1" w:name="n3999"/>
      <w:bookmarkEnd w:id="1"/>
      <w:proofErr w:type="spellStart"/>
      <w:r w:rsidRPr="004A5957">
        <w:t>Стаття</w:t>
      </w:r>
      <w:proofErr w:type="spellEnd"/>
      <w:r w:rsidRPr="004A5957">
        <w:t xml:space="preserve"> 827. </w:t>
      </w:r>
      <w:proofErr w:type="spellStart"/>
      <w:r w:rsidRPr="004A5957">
        <w:t>Догові</w:t>
      </w:r>
      <w:proofErr w:type="gramStart"/>
      <w:r w:rsidRPr="004A5957">
        <w:t>р</w:t>
      </w:r>
      <w:proofErr w:type="spellEnd"/>
      <w:proofErr w:type="gramEnd"/>
      <w:r w:rsidRPr="004A5957">
        <w:t xml:space="preserve"> </w:t>
      </w:r>
      <w:proofErr w:type="spellStart"/>
      <w:r w:rsidRPr="004A5957">
        <w:t>позички</w:t>
      </w:r>
      <w:proofErr w:type="spellEnd"/>
    </w:p>
    <w:p w:rsidR="004A5957" w:rsidRPr="004A5957" w:rsidRDefault="004A5957" w:rsidP="004A5957">
      <w:bookmarkStart w:id="2" w:name="n4000"/>
      <w:bookmarkEnd w:id="2"/>
      <w:r w:rsidRPr="004A5957">
        <w:t xml:space="preserve">1. За договором </w:t>
      </w:r>
      <w:proofErr w:type="spellStart"/>
      <w:r w:rsidRPr="004A5957">
        <w:t>позички</w:t>
      </w:r>
      <w:proofErr w:type="spellEnd"/>
      <w:r w:rsidRPr="004A5957">
        <w:t xml:space="preserve"> одна сторона (</w:t>
      </w:r>
      <w:proofErr w:type="spellStart"/>
      <w:r w:rsidRPr="004A5957">
        <w:t>позичкодавець</w:t>
      </w:r>
      <w:proofErr w:type="spellEnd"/>
      <w:r w:rsidRPr="004A5957">
        <w:t xml:space="preserve">) </w:t>
      </w:r>
      <w:proofErr w:type="spellStart"/>
      <w:r w:rsidRPr="004A5957">
        <w:t>безоплатно</w:t>
      </w:r>
      <w:proofErr w:type="spellEnd"/>
      <w:r w:rsidRPr="004A5957">
        <w:t xml:space="preserve"> </w:t>
      </w:r>
      <w:proofErr w:type="spellStart"/>
      <w:r w:rsidRPr="004A5957">
        <w:t>передає</w:t>
      </w:r>
      <w:proofErr w:type="spellEnd"/>
      <w:r w:rsidRPr="004A5957">
        <w:t xml:space="preserve"> </w:t>
      </w:r>
      <w:proofErr w:type="spellStart"/>
      <w:r w:rsidRPr="004A5957">
        <w:t>або</w:t>
      </w:r>
      <w:proofErr w:type="spellEnd"/>
      <w:r w:rsidRPr="004A5957">
        <w:t xml:space="preserve"> </w:t>
      </w:r>
      <w:proofErr w:type="spellStart"/>
      <w:r w:rsidRPr="004A5957">
        <w:t>зобов'язується</w:t>
      </w:r>
      <w:proofErr w:type="spellEnd"/>
      <w:r w:rsidRPr="004A5957">
        <w:t xml:space="preserve"> </w:t>
      </w:r>
      <w:proofErr w:type="spellStart"/>
      <w:r w:rsidRPr="004A5957">
        <w:t>передати</w:t>
      </w:r>
      <w:proofErr w:type="spellEnd"/>
      <w:r w:rsidRPr="004A5957">
        <w:t xml:space="preserve"> </w:t>
      </w:r>
      <w:proofErr w:type="spellStart"/>
      <w:r w:rsidRPr="004A5957">
        <w:t>другій</w:t>
      </w:r>
      <w:proofErr w:type="spellEnd"/>
      <w:r w:rsidRPr="004A5957">
        <w:t xml:space="preserve"> </w:t>
      </w:r>
      <w:proofErr w:type="spellStart"/>
      <w:r w:rsidRPr="004A5957">
        <w:t>стороні</w:t>
      </w:r>
      <w:proofErr w:type="spellEnd"/>
      <w:r w:rsidRPr="004A5957">
        <w:t xml:space="preserve"> (</w:t>
      </w:r>
      <w:proofErr w:type="spellStart"/>
      <w:r w:rsidRPr="004A5957">
        <w:t>користувачеві</w:t>
      </w:r>
      <w:proofErr w:type="spellEnd"/>
      <w:r w:rsidRPr="004A5957">
        <w:t xml:space="preserve">) </w:t>
      </w:r>
      <w:proofErr w:type="spellStart"/>
      <w:proofErr w:type="gramStart"/>
      <w:r w:rsidRPr="004A5957">
        <w:t>р</w:t>
      </w:r>
      <w:proofErr w:type="gramEnd"/>
      <w:r w:rsidRPr="004A5957">
        <w:t>іч</w:t>
      </w:r>
      <w:proofErr w:type="spellEnd"/>
      <w:r w:rsidRPr="004A5957">
        <w:t xml:space="preserve"> для </w:t>
      </w:r>
      <w:proofErr w:type="spellStart"/>
      <w:r w:rsidRPr="004A5957">
        <w:t>користування</w:t>
      </w:r>
      <w:proofErr w:type="spellEnd"/>
      <w:r w:rsidRPr="004A5957">
        <w:t xml:space="preserve"> </w:t>
      </w:r>
      <w:proofErr w:type="spellStart"/>
      <w:r w:rsidRPr="004A5957">
        <w:t>протягом</w:t>
      </w:r>
      <w:proofErr w:type="spellEnd"/>
      <w:r w:rsidRPr="004A5957">
        <w:t xml:space="preserve"> </w:t>
      </w:r>
      <w:proofErr w:type="spellStart"/>
      <w:r w:rsidRPr="004A5957">
        <w:t>встановленого</w:t>
      </w:r>
      <w:proofErr w:type="spellEnd"/>
      <w:r w:rsidRPr="004A5957">
        <w:t xml:space="preserve"> строку.</w:t>
      </w:r>
    </w:p>
    <w:p w:rsidR="004A5957" w:rsidRPr="004A5957" w:rsidRDefault="004A5957" w:rsidP="004A5957">
      <w:bookmarkStart w:id="3" w:name="n4001"/>
      <w:bookmarkEnd w:id="3"/>
      <w:r w:rsidRPr="004A5957">
        <w:t xml:space="preserve">2. </w:t>
      </w:r>
      <w:proofErr w:type="spellStart"/>
      <w:r w:rsidRPr="004A5957">
        <w:t>Користування</w:t>
      </w:r>
      <w:proofErr w:type="spellEnd"/>
      <w:r w:rsidRPr="004A5957">
        <w:t xml:space="preserve"> </w:t>
      </w:r>
      <w:proofErr w:type="spellStart"/>
      <w:proofErr w:type="gramStart"/>
      <w:r w:rsidRPr="004A5957">
        <w:t>р</w:t>
      </w:r>
      <w:proofErr w:type="gramEnd"/>
      <w:r w:rsidRPr="004A5957">
        <w:t>іччю</w:t>
      </w:r>
      <w:proofErr w:type="spellEnd"/>
      <w:r w:rsidRPr="004A5957">
        <w:t xml:space="preserve"> </w:t>
      </w:r>
      <w:proofErr w:type="spellStart"/>
      <w:r w:rsidRPr="004A5957">
        <w:t>вважається</w:t>
      </w:r>
      <w:proofErr w:type="spellEnd"/>
      <w:r w:rsidRPr="004A5957">
        <w:t xml:space="preserve"> </w:t>
      </w:r>
      <w:proofErr w:type="spellStart"/>
      <w:r w:rsidRPr="004A5957">
        <w:t>безоплатним</w:t>
      </w:r>
      <w:proofErr w:type="spellEnd"/>
      <w:r w:rsidRPr="004A5957">
        <w:t xml:space="preserve">, </w:t>
      </w:r>
      <w:proofErr w:type="spellStart"/>
      <w:r w:rsidRPr="004A5957">
        <w:t>якщо</w:t>
      </w:r>
      <w:proofErr w:type="spellEnd"/>
      <w:r w:rsidRPr="004A5957">
        <w:t xml:space="preserve"> </w:t>
      </w:r>
      <w:proofErr w:type="spellStart"/>
      <w:r w:rsidRPr="004A5957">
        <w:t>сторони</w:t>
      </w:r>
      <w:proofErr w:type="spellEnd"/>
      <w:r w:rsidRPr="004A5957">
        <w:t xml:space="preserve"> прямо </w:t>
      </w:r>
      <w:proofErr w:type="spellStart"/>
      <w:r w:rsidRPr="004A5957">
        <w:t>домовилися</w:t>
      </w:r>
      <w:proofErr w:type="spellEnd"/>
      <w:r w:rsidRPr="004A5957">
        <w:t xml:space="preserve"> про </w:t>
      </w:r>
      <w:proofErr w:type="spellStart"/>
      <w:r w:rsidRPr="004A5957">
        <w:t>це</w:t>
      </w:r>
      <w:proofErr w:type="spellEnd"/>
      <w:r w:rsidRPr="004A5957">
        <w:t xml:space="preserve"> </w:t>
      </w:r>
      <w:proofErr w:type="spellStart"/>
      <w:r w:rsidRPr="004A5957">
        <w:t>або</w:t>
      </w:r>
      <w:proofErr w:type="spellEnd"/>
      <w:r w:rsidRPr="004A5957">
        <w:t xml:space="preserve"> </w:t>
      </w:r>
      <w:proofErr w:type="spellStart"/>
      <w:r w:rsidRPr="004A5957">
        <w:t>якщо</w:t>
      </w:r>
      <w:proofErr w:type="spellEnd"/>
      <w:r w:rsidRPr="004A5957">
        <w:t xml:space="preserve"> </w:t>
      </w:r>
      <w:proofErr w:type="spellStart"/>
      <w:r w:rsidRPr="004A5957">
        <w:t>це</w:t>
      </w:r>
      <w:proofErr w:type="spellEnd"/>
      <w:r w:rsidRPr="004A5957">
        <w:t xml:space="preserve"> </w:t>
      </w:r>
      <w:proofErr w:type="spellStart"/>
      <w:r w:rsidRPr="004A5957">
        <w:t>випливає</w:t>
      </w:r>
      <w:proofErr w:type="spellEnd"/>
      <w:r w:rsidRPr="004A5957">
        <w:t xml:space="preserve"> </w:t>
      </w:r>
      <w:proofErr w:type="spellStart"/>
      <w:r w:rsidRPr="004A5957">
        <w:t>із</w:t>
      </w:r>
      <w:proofErr w:type="spellEnd"/>
      <w:r w:rsidRPr="004A5957">
        <w:t xml:space="preserve"> </w:t>
      </w:r>
      <w:proofErr w:type="spellStart"/>
      <w:r w:rsidRPr="004A5957">
        <w:t>суті</w:t>
      </w:r>
      <w:proofErr w:type="spellEnd"/>
      <w:r w:rsidRPr="004A5957">
        <w:t xml:space="preserve"> </w:t>
      </w:r>
      <w:proofErr w:type="spellStart"/>
      <w:r w:rsidRPr="004A5957">
        <w:t>відносин</w:t>
      </w:r>
      <w:proofErr w:type="spellEnd"/>
      <w:r w:rsidRPr="004A5957">
        <w:t xml:space="preserve"> </w:t>
      </w:r>
      <w:proofErr w:type="spellStart"/>
      <w:r w:rsidRPr="004A5957">
        <w:t>між</w:t>
      </w:r>
      <w:proofErr w:type="spellEnd"/>
      <w:r w:rsidRPr="004A5957">
        <w:t xml:space="preserve"> ними.</w:t>
      </w:r>
    </w:p>
    <w:p w:rsidR="004A5957" w:rsidRPr="004A5957" w:rsidRDefault="004A5957" w:rsidP="004A5957">
      <w:bookmarkStart w:id="4" w:name="n4002"/>
      <w:bookmarkEnd w:id="4"/>
      <w:r w:rsidRPr="004A5957">
        <w:t xml:space="preserve">3. </w:t>
      </w:r>
      <w:proofErr w:type="gramStart"/>
      <w:r w:rsidRPr="004A5957">
        <w:t>До</w:t>
      </w:r>
      <w:proofErr w:type="gramEnd"/>
      <w:r w:rsidRPr="004A5957">
        <w:t xml:space="preserve"> договору </w:t>
      </w:r>
      <w:proofErr w:type="spellStart"/>
      <w:r w:rsidRPr="004A5957">
        <w:t>позички</w:t>
      </w:r>
      <w:proofErr w:type="spellEnd"/>
      <w:r w:rsidRPr="004A5957">
        <w:t xml:space="preserve"> </w:t>
      </w:r>
      <w:proofErr w:type="spellStart"/>
      <w:r w:rsidRPr="004A5957">
        <w:t>застосовуються</w:t>
      </w:r>
      <w:proofErr w:type="spellEnd"/>
      <w:r w:rsidRPr="004A5957">
        <w:t xml:space="preserve"> </w:t>
      </w:r>
      <w:proofErr w:type="spellStart"/>
      <w:r w:rsidRPr="004A5957">
        <w:t>положення</w:t>
      </w:r>
      <w:proofErr w:type="spellEnd"/>
      <w:r w:rsidRPr="004A5957">
        <w:t xml:space="preserve"> </w:t>
      </w:r>
      <w:hyperlink r:id="rId4" w:anchor="n3699" w:history="1">
        <w:proofErr w:type="spellStart"/>
        <w:r w:rsidRPr="004A5957">
          <w:rPr>
            <w:rStyle w:val="a3"/>
          </w:rPr>
          <w:t>глави</w:t>
        </w:r>
        <w:proofErr w:type="spellEnd"/>
        <w:r w:rsidRPr="004A5957">
          <w:rPr>
            <w:rStyle w:val="a3"/>
          </w:rPr>
          <w:t xml:space="preserve"> 58</w:t>
        </w:r>
      </w:hyperlink>
      <w:r w:rsidRPr="004A5957">
        <w:t xml:space="preserve"> </w:t>
      </w:r>
      <w:proofErr w:type="spellStart"/>
      <w:r w:rsidRPr="004A5957">
        <w:t>цього</w:t>
      </w:r>
      <w:proofErr w:type="spellEnd"/>
      <w:r w:rsidRPr="004A5957">
        <w:t xml:space="preserve"> Кодексу.</w:t>
      </w:r>
    </w:p>
    <w:p w:rsidR="004A5957" w:rsidRPr="004A5957" w:rsidRDefault="004A5957" w:rsidP="004A5957">
      <w:bookmarkStart w:id="5" w:name="n4003"/>
      <w:bookmarkEnd w:id="5"/>
      <w:proofErr w:type="spellStart"/>
      <w:r w:rsidRPr="004A5957">
        <w:t>Стаття</w:t>
      </w:r>
      <w:proofErr w:type="spellEnd"/>
      <w:r w:rsidRPr="004A5957">
        <w:t xml:space="preserve"> 828. Форма договору </w:t>
      </w:r>
      <w:proofErr w:type="spellStart"/>
      <w:r w:rsidRPr="004A5957">
        <w:t>позички</w:t>
      </w:r>
      <w:proofErr w:type="spellEnd"/>
    </w:p>
    <w:p w:rsidR="004A5957" w:rsidRPr="004A5957" w:rsidRDefault="004A5957" w:rsidP="004A5957">
      <w:bookmarkStart w:id="6" w:name="n4004"/>
      <w:bookmarkEnd w:id="6"/>
      <w:r w:rsidRPr="004A5957">
        <w:t xml:space="preserve">1. </w:t>
      </w:r>
      <w:proofErr w:type="spellStart"/>
      <w:r w:rsidRPr="004A5957">
        <w:t>Догові</w:t>
      </w:r>
      <w:proofErr w:type="gramStart"/>
      <w:r w:rsidRPr="004A5957">
        <w:t>р</w:t>
      </w:r>
      <w:proofErr w:type="spellEnd"/>
      <w:proofErr w:type="gramEnd"/>
      <w:r w:rsidRPr="004A5957">
        <w:t xml:space="preserve"> </w:t>
      </w:r>
      <w:proofErr w:type="spellStart"/>
      <w:r w:rsidRPr="004A5957">
        <w:t>позички</w:t>
      </w:r>
      <w:proofErr w:type="spellEnd"/>
      <w:r w:rsidRPr="004A5957">
        <w:t xml:space="preserve"> </w:t>
      </w:r>
      <w:proofErr w:type="spellStart"/>
      <w:r w:rsidRPr="004A5957">
        <w:t>речі</w:t>
      </w:r>
      <w:proofErr w:type="spellEnd"/>
      <w:r w:rsidRPr="004A5957">
        <w:t xml:space="preserve"> </w:t>
      </w:r>
      <w:proofErr w:type="spellStart"/>
      <w:r w:rsidRPr="004A5957">
        <w:t>побутового</w:t>
      </w:r>
      <w:proofErr w:type="spellEnd"/>
      <w:r w:rsidRPr="004A5957">
        <w:t xml:space="preserve"> </w:t>
      </w:r>
      <w:proofErr w:type="spellStart"/>
      <w:r w:rsidRPr="004A5957">
        <w:t>призначення</w:t>
      </w:r>
      <w:proofErr w:type="spellEnd"/>
      <w:r w:rsidRPr="004A5957">
        <w:t xml:space="preserve"> </w:t>
      </w:r>
      <w:proofErr w:type="spellStart"/>
      <w:r w:rsidRPr="004A5957">
        <w:t>між</w:t>
      </w:r>
      <w:proofErr w:type="spellEnd"/>
      <w:r w:rsidRPr="004A5957">
        <w:t xml:space="preserve"> </w:t>
      </w:r>
      <w:proofErr w:type="spellStart"/>
      <w:r w:rsidRPr="004A5957">
        <w:t>фізичними</w:t>
      </w:r>
      <w:proofErr w:type="spellEnd"/>
      <w:r w:rsidRPr="004A5957">
        <w:t xml:space="preserve"> особами </w:t>
      </w:r>
      <w:proofErr w:type="spellStart"/>
      <w:r w:rsidRPr="004A5957">
        <w:t>може</w:t>
      </w:r>
      <w:proofErr w:type="spellEnd"/>
      <w:r w:rsidRPr="004A5957">
        <w:t xml:space="preserve"> </w:t>
      </w:r>
      <w:proofErr w:type="spellStart"/>
      <w:r w:rsidRPr="004A5957">
        <w:t>укладатися</w:t>
      </w:r>
      <w:proofErr w:type="spellEnd"/>
      <w:r w:rsidRPr="004A5957">
        <w:t xml:space="preserve"> </w:t>
      </w:r>
      <w:proofErr w:type="spellStart"/>
      <w:r w:rsidRPr="004A5957">
        <w:t>усно</w:t>
      </w:r>
      <w:proofErr w:type="spellEnd"/>
      <w:r w:rsidRPr="004A5957">
        <w:t>.</w:t>
      </w:r>
    </w:p>
    <w:p w:rsidR="004A5957" w:rsidRPr="004A5957" w:rsidRDefault="004A5957" w:rsidP="004A5957">
      <w:bookmarkStart w:id="7" w:name="n4005"/>
      <w:bookmarkEnd w:id="7"/>
      <w:r w:rsidRPr="004A5957">
        <w:t xml:space="preserve">2. </w:t>
      </w:r>
      <w:proofErr w:type="spellStart"/>
      <w:r w:rsidRPr="004A5957">
        <w:t>Догові</w:t>
      </w:r>
      <w:proofErr w:type="gramStart"/>
      <w:r w:rsidRPr="004A5957">
        <w:t>р</w:t>
      </w:r>
      <w:proofErr w:type="spellEnd"/>
      <w:proofErr w:type="gramEnd"/>
      <w:r w:rsidRPr="004A5957">
        <w:t xml:space="preserve"> </w:t>
      </w:r>
      <w:proofErr w:type="spellStart"/>
      <w:r w:rsidRPr="004A5957">
        <w:t>позички</w:t>
      </w:r>
      <w:proofErr w:type="spellEnd"/>
      <w:r w:rsidRPr="004A5957">
        <w:t xml:space="preserve"> </w:t>
      </w:r>
      <w:proofErr w:type="spellStart"/>
      <w:r w:rsidRPr="004A5957">
        <w:t>між</w:t>
      </w:r>
      <w:proofErr w:type="spellEnd"/>
      <w:r w:rsidRPr="004A5957">
        <w:t xml:space="preserve"> </w:t>
      </w:r>
      <w:proofErr w:type="spellStart"/>
      <w:r w:rsidRPr="004A5957">
        <w:t>юридичними</w:t>
      </w:r>
      <w:proofErr w:type="spellEnd"/>
      <w:r w:rsidRPr="004A5957">
        <w:t xml:space="preserve"> особами, а </w:t>
      </w:r>
      <w:proofErr w:type="spellStart"/>
      <w:r w:rsidRPr="004A5957">
        <w:t>також</w:t>
      </w:r>
      <w:proofErr w:type="spellEnd"/>
      <w:r w:rsidRPr="004A5957">
        <w:t xml:space="preserve"> </w:t>
      </w:r>
      <w:proofErr w:type="spellStart"/>
      <w:r w:rsidRPr="004A5957">
        <w:t>між</w:t>
      </w:r>
      <w:proofErr w:type="spellEnd"/>
      <w:r w:rsidRPr="004A5957">
        <w:t xml:space="preserve"> </w:t>
      </w:r>
      <w:proofErr w:type="spellStart"/>
      <w:r w:rsidRPr="004A5957">
        <w:t>юридичною</w:t>
      </w:r>
      <w:proofErr w:type="spellEnd"/>
      <w:r w:rsidRPr="004A5957">
        <w:t xml:space="preserve"> та </w:t>
      </w:r>
      <w:proofErr w:type="spellStart"/>
      <w:r w:rsidRPr="004A5957">
        <w:t>фізичною</w:t>
      </w:r>
      <w:proofErr w:type="spellEnd"/>
      <w:r w:rsidRPr="004A5957">
        <w:t xml:space="preserve"> особою </w:t>
      </w:r>
      <w:proofErr w:type="spellStart"/>
      <w:r w:rsidRPr="004A5957">
        <w:t>укладається</w:t>
      </w:r>
      <w:proofErr w:type="spellEnd"/>
      <w:r w:rsidRPr="004A5957">
        <w:t xml:space="preserve"> у </w:t>
      </w:r>
      <w:proofErr w:type="spellStart"/>
      <w:r w:rsidRPr="004A5957">
        <w:t>письмовій</w:t>
      </w:r>
      <w:proofErr w:type="spellEnd"/>
      <w:r w:rsidRPr="004A5957">
        <w:t xml:space="preserve"> </w:t>
      </w:r>
      <w:proofErr w:type="spellStart"/>
      <w:r w:rsidRPr="004A5957">
        <w:t>формі</w:t>
      </w:r>
      <w:proofErr w:type="spellEnd"/>
      <w:r w:rsidRPr="004A5957">
        <w:t>.</w:t>
      </w:r>
    </w:p>
    <w:p w:rsidR="004A5957" w:rsidRPr="004A5957" w:rsidRDefault="004A5957" w:rsidP="004A5957">
      <w:bookmarkStart w:id="8" w:name="n4006"/>
      <w:bookmarkEnd w:id="8"/>
      <w:r w:rsidRPr="004A5957">
        <w:t xml:space="preserve">3. </w:t>
      </w:r>
      <w:proofErr w:type="spellStart"/>
      <w:r w:rsidRPr="004A5957">
        <w:t>Догові</w:t>
      </w:r>
      <w:proofErr w:type="gramStart"/>
      <w:r w:rsidRPr="004A5957">
        <w:t>р</w:t>
      </w:r>
      <w:proofErr w:type="spellEnd"/>
      <w:proofErr w:type="gramEnd"/>
      <w:r w:rsidRPr="004A5957">
        <w:t xml:space="preserve"> </w:t>
      </w:r>
      <w:proofErr w:type="spellStart"/>
      <w:r w:rsidRPr="004A5957">
        <w:t>позички</w:t>
      </w:r>
      <w:proofErr w:type="spellEnd"/>
      <w:r w:rsidRPr="004A5957">
        <w:t xml:space="preserve"> </w:t>
      </w:r>
      <w:proofErr w:type="spellStart"/>
      <w:r w:rsidRPr="004A5957">
        <w:t>будівлі</w:t>
      </w:r>
      <w:proofErr w:type="spellEnd"/>
      <w:r w:rsidRPr="004A5957">
        <w:t xml:space="preserve">, </w:t>
      </w:r>
      <w:proofErr w:type="spellStart"/>
      <w:r w:rsidRPr="004A5957">
        <w:t>іншої</w:t>
      </w:r>
      <w:proofErr w:type="spellEnd"/>
      <w:r w:rsidRPr="004A5957">
        <w:t xml:space="preserve"> </w:t>
      </w:r>
      <w:proofErr w:type="spellStart"/>
      <w:r w:rsidRPr="004A5957">
        <w:t>капітальної</w:t>
      </w:r>
      <w:proofErr w:type="spellEnd"/>
      <w:r w:rsidRPr="004A5957">
        <w:t xml:space="preserve"> </w:t>
      </w:r>
      <w:proofErr w:type="spellStart"/>
      <w:r w:rsidRPr="004A5957">
        <w:t>споруди</w:t>
      </w:r>
      <w:proofErr w:type="spellEnd"/>
      <w:r w:rsidRPr="004A5957">
        <w:t xml:space="preserve"> (</w:t>
      </w:r>
      <w:proofErr w:type="spellStart"/>
      <w:r w:rsidRPr="004A5957">
        <w:t>їх</w:t>
      </w:r>
      <w:proofErr w:type="spellEnd"/>
      <w:r w:rsidRPr="004A5957">
        <w:t xml:space="preserve"> </w:t>
      </w:r>
      <w:proofErr w:type="spellStart"/>
      <w:r w:rsidRPr="004A5957">
        <w:t>окремої</w:t>
      </w:r>
      <w:proofErr w:type="spellEnd"/>
      <w:r w:rsidRPr="004A5957">
        <w:t xml:space="preserve"> </w:t>
      </w:r>
      <w:proofErr w:type="spellStart"/>
      <w:r w:rsidRPr="004A5957">
        <w:t>частини</w:t>
      </w:r>
      <w:proofErr w:type="spellEnd"/>
      <w:r w:rsidRPr="004A5957">
        <w:t xml:space="preserve">) </w:t>
      </w:r>
      <w:proofErr w:type="spellStart"/>
      <w:r w:rsidRPr="004A5957">
        <w:t>укладається</w:t>
      </w:r>
      <w:proofErr w:type="spellEnd"/>
      <w:r w:rsidRPr="004A5957">
        <w:t xml:space="preserve"> у </w:t>
      </w:r>
      <w:proofErr w:type="spellStart"/>
      <w:r w:rsidRPr="004A5957">
        <w:t>формі</w:t>
      </w:r>
      <w:proofErr w:type="spellEnd"/>
      <w:r w:rsidRPr="004A5957">
        <w:t xml:space="preserve">, яка </w:t>
      </w:r>
      <w:proofErr w:type="spellStart"/>
      <w:r w:rsidRPr="004A5957">
        <w:t>визначена</w:t>
      </w:r>
      <w:proofErr w:type="spellEnd"/>
      <w:r w:rsidRPr="004A5957">
        <w:t xml:space="preserve"> </w:t>
      </w:r>
      <w:proofErr w:type="spellStart"/>
      <w:r w:rsidRPr="004A5957">
        <w:t>відпов</w:t>
      </w:r>
      <w:bookmarkStart w:id="9" w:name="_GoBack"/>
      <w:bookmarkEnd w:id="9"/>
      <w:r w:rsidRPr="004A5957">
        <w:t>ідно</w:t>
      </w:r>
      <w:proofErr w:type="spellEnd"/>
      <w:r w:rsidRPr="004A5957">
        <w:t xml:space="preserve"> до </w:t>
      </w:r>
      <w:hyperlink r:id="rId5" w:anchor="n3842" w:history="1">
        <w:proofErr w:type="spellStart"/>
        <w:r w:rsidRPr="004A5957">
          <w:rPr>
            <w:rStyle w:val="a3"/>
          </w:rPr>
          <w:t>статті</w:t>
        </w:r>
        <w:proofErr w:type="spellEnd"/>
        <w:r w:rsidRPr="004A5957">
          <w:rPr>
            <w:rStyle w:val="a3"/>
          </w:rPr>
          <w:t xml:space="preserve"> 793</w:t>
        </w:r>
      </w:hyperlink>
      <w:r w:rsidRPr="004A5957">
        <w:t xml:space="preserve"> </w:t>
      </w:r>
      <w:proofErr w:type="spellStart"/>
      <w:r w:rsidRPr="004A5957">
        <w:t>цього</w:t>
      </w:r>
      <w:proofErr w:type="spellEnd"/>
      <w:r w:rsidRPr="004A5957">
        <w:t xml:space="preserve"> Кодексу.</w:t>
      </w:r>
    </w:p>
    <w:p w:rsidR="004A5957" w:rsidRPr="004A5957" w:rsidRDefault="004A5957" w:rsidP="004A5957">
      <w:bookmarkStart w:id="10" w:name="n4007"/>
      <w:bookmarkEnd w:id="10"/>
      <w:r w:rsidRPr="004A5957">
        <w:rPr>
          <w:highlight w:val="yellow"/>
        </w:rPr>
        <w:t xml:space="preserve">4. </w:t>
      </w:r>
      <w:proofErr w:type="spellStart"/>
      <w:r w:rsidRPr="004A5957">
        <w:rPr>
          <w:highlight w:val="yellow"/>
        </w:rPr>
        <w:t>Догові</w:t>
      </w:r>
      <w:proofErr w:type="gramStart"/>
      <w:r w:rsidRPr="004A5957">
        <w:rPr>
          <w:highlight w:val="yellow"/>
        </w:rPr>
        <w:t>р</w:t>
      </w:r>
      <w:proofErr w:type="spellEnd"/>
      <w:proofErr w:type="gramEnd"/>
      <w:r w:rsidRPr="004A5957">
        <w:rPr>
          <w:highlight w:val="yellow"/>
        </w:rPr>
        <w:t xml:space="preserve"> </w:t>
      </w:r>
      <w:proofErr w:type="spellStart"/>
      <w:r w:rsidRPr="004A5957">
        <w:rPr>
          <w:highlight w:val="yellow"/>
        </w:rPr>
        <w:t>позички</w:t>
      </w:r>
      <w:proofErr w:type="spellEnd"/>
      <w:r w:rsidRPr="004A5957">
        <w:rPr>
          <w:highlight w:val="yellow"/>
        </w:rPr>
        <w:t xml:space="preserve"> транспортного </w:t>
      </w:r>
      <w:proofErr w:type="spellStart"/>
      <w:r w:rsidRPr="004A5957">
        <w:rPr>
          <w:highlight w:val="yellow"/>
        </w:rPr>
        <w:t>засобу</w:t>
      </w:r>
      <w:proofErr w:type="spellEnd"/>
      <w:r w:rsidRPr="004A5957">
        <w:rPr>
          <w:highlight w:val="yellow"/>
        </w:rPr>
        <w:t xml:space="preserve"> (</w:t>
      </w:r>
      <w:proofErr w:type="spellStart"/>
      <w:r w:rsidRPr="004A5957">
        <w:rPr>
          <w:highlight w:val="yellow"/>
        </w:rPr>
        <w:t>крім</w:t>
      </w:r>
      <w:proofErr w:type="spellEnd"/>
      <w:r w:rsidRPr="004A5957">
        <w:rPr>
          <w:highlight w:val="yellow"/>
        </w:rPr>
        <w:t xml:space="preserve"> </w:t>
      </w:r>
      <w:proofErr w:type="spellStart"/>
      <w:r w:rsidRPr="004A5957">
        <w:rPr>
          <w:highlight w:val="yellow"/>
        </w:rPr>
        <w:t>наземних</w:t>
      </w:r>
      <w:proofErr w:type="spellEnd"/>
      <w:r w:rsidRPr="004A5957">
        <w:rPr>
          <w:highlight w:val="yellow"/>
        </w:rPr>
        <w:t xml:space="preserve"> </w:t>
      </w:r>
      <w:proofErr w:type="spellStart"/>
      <w:r w:rsidRPr="004A5957">
        <w:rPr>
          <w:highlight w:val="yellow"/>
        </w:rPr>
        <w:t>самохідних</w:t>
      </w:r>
      <w:proofErr w:type="spellEnd"/>
      <w:r w:rsidRPr="004A5957">
        <w:rPr>
          <w:highlight w:val="yellow"/>
        </w:rPr>
        <w:t xml:space="preserve"> </w:t>
      </w:r>
      <w:proofErr w:type="spellStart"/>
      <w:r w:rsidRPr="004A5957">
        <w:rPr>
          <w:highlight w:val="yellow"/>
        </w:rPr>
        <w:t>транспортних</w:t>
      </w:r>
      <w:proofErr w:type="spellEnd"/>
      <w:r w:rsidRPr="004A5957">
        <w:rPr>
          <w:highlight w:val="yellow"/>
        </w:rPr>
        <w:t xml:space="preserve"> </w:t>
      </w:r>
      <w:proofErr w:type="spellStart"/>
      <w:r w:rsidRPr="004A5957">
        <w:rPr>
          <w:highlight w:val="yellow"/>
        </w:rPr>
        <w:t>засобів</w:t>
      </w:r>
      <w:proofErr w:type="spellEnd"/>
      <w:r w:rsidRPr="004A5957">
        <w:rPr>
          <w:highlight w:val="yellow"/>
        </w:rPr>
        <w:t xml:space="preserve">), в </w:t>
      </w:r>
      <w:proofErr w:type="spellStart"/>
      <w:r w:rsidRPr="004A5957">
        <w:rPr>
          <w:highlight w:val="yellow"/>
        </w:rPr>
        <w:t>якому</w:t>
      </w:r>
      <w:proofErr w:type="spellEnd"/>
      <w:r w:rsidRPr="004A5957">
        <w:rPr>
          <w:highlight w:val="yellow"/>
        </w:rPr>
        <w:t xml:space="preserve"> </w:t>
      </w:r>
      <w:proofErr w:type="spellStart"/>
      <w:r w:rsidRPr="004A5957">
        <w:rPr>
          <w:highlight w:val="yellow"/>
        </w:rPr>
        <w:t>хоча</w:t>
      </w:r>
      <w:proofErr w:type="spellEnd"/>
      <w:r w:rsidRPr="004A5957">
        <w:rPr>
          <w:highlight w:val="yellow"/>
        </w:rPr>
        <w:t xml:space="preserve"> б </w:t>
      </w:r>
      <w:proofErr w:type="spellStart"/>
      <w:r w:rsidRPr="004A5957">
        <w:rPr>
          <w:highlight w:val="yellow"/>
        </w:rPr>
        <w:t>однією</w:t>
      </w:r>
      <w:proofErr w:type="spellEnd"/>
      <w:r w:rsidRPr="004A5957">
        <w:rPr>
          <w:highlight w:val="yellow"/>
        </w:rPr>
        <w:t xml:space="preserve"> стороною </w:t>
      </w:r>
      <w:proofErr w:type="spellStart"/>
      <w:r w:rsidRPr="004A5957">
        <w:rPr>
          <w:highlight w:val="yellow"/>
        </w:rPr>
        <w:t>є</w:t>
      </w:r>
      <w:proofErr w:type="spellEnd"/>
      <w:r w:rsidRPr="004A5957">
        <w:rPr>
          <w:highlight w:val="yellow"/>
        </w:rPr>
        <w:t xml:space="preserve"> </w:t>
      </w:r>
      <w:proofErr w:type="spellStart"/>
      <w:r w:rsidRPr="004A5957">
        <w:rPr>
          <w:highlight w:val="yellow"/>
        </w:rPr>
        <w:t>фізична</w:t>
      </w:r>
      <w:proofErr w:type="spellEnd"/>
      <w:r w:rsidRPr="004A5957">
        <w:rPr>
          <w:highlight w:val="yellow"/>
        </w:rPr>
        <w:t xml:space="preserve"> особа, </w:t>
      </w:r>
      <w:proofErr w:type="spellStart"/>
      <w:r w:rsidRPr="004A5957">
        <w:rPr>
          <w:highlight w:val="yellow"/>
        </w:rPr>
        <w:t>укладається</w:t>
      </w:r>
      <w:proofErr w:type="spellEnd"/>
      <w:r w:rsidRPr="004A5957">
        <w:rPr>
          <w:highlight w:val="yellow"/>
        </w:rPr>
        <w:t xml:space="preserve"> у </w:t>
      </w:r>
      <w:proofErr w:type="spellStart"/>
      <w:r w:rsidRPr="004A5957">
        <w:rPr>
          <w:highlight w:val="yellow"/>
        </w:rPr>
        <w:t>письмовій</w:t>
      </w:r>
      <w:proofErr w:type="spellEnd"/>
      <w:r w:rsidRPr="004A5957">
        <w:rPr>
          <w:highlight w:val="yellow"/>
        </w:rPr>
        <w:t xml:space="preserve"> </w:t>
      </w:r>
      <w:proofErr w:type="spellStart"/>
      <w:r w:rsidRPr="004A5957">
        <w:rPr>
          <w:highlight w:val="yellow"/>
        </w:rPr>
        <w:t>формі</w:t>
      </w:r>
      <w:proofErr w:type="spellEnd"/>
      <w:r w:rsidRPr="004A5957">
        <w:rPr>
          <w:highlight w:val="yellow"/>
        </w:rPr>
        <w:t xml:space="preserve"> </w:t>
      </w:r>
      <w:proofErr w:type="spellStart"/>
      <w:r w:rsidRPr="004A5957">
        <w:rPr>
          <w:highlight w:val="yellow"/>
        </w:rPr>
        <w:t>і</w:t>
      </w:r>
      <w:proofErr w:type="spellEnd"/>
      <w:r w:rsidRPr="004A5957">
        <w:rPr>
          <w:highlight w:val="yellow"/>
        </w:rPr>
        <w:t xml:space="preserve"> </w:t>
      </w:r>
      <w:proofErr w:type="spellStart"/>
      <w:r w:rsidRPr="004A5957">
        <w:rPr>
          <w:highlight w:val="yellow"/>
        </w:rPr>
        <w:t>підлягає</w:t>
      </w:r>
      <w:proofErr w:type="spellEnd"/>
      <w:r w:rsidRPr="004A5957">
        <w:rPr>
          <w:highlight w:val="yellow"/>
        </w:rPr>
        <w:t xml:space="preserve"> </w:t>
      </w:r>
      <w:proofErr w:type="spellStart"/>
      <w:r w:rsidRPr="004A5957">
        <w:rPr>
          <w:highlight w:val="yellow"/>
        </w:rPr>
        <w:t>нотаріальному</w:t>
      </w:r>
      <w:proofErr w:type="spellEnd"/>
      <w:r w:rsidRPr="004A5957">
        <w:rPr>
          <w:highlight w:val="yellow"/>
        </w:rPr>
        <w:t xml:space="preserve"> </w:t>
      </w:r>
      <w:proofErr w:type="spellStart"/>
      <w:r w:rsidRPr="004A5957">
        <w:rPr>
          <w:highlight w:val="yellow"/>
        </w:rPr>
        <w:t>посвідченню</w:t>
      </w:r>
      <w:proofErr w:type="spellEnd"/>
      <w:r w:rsidRPr="004A5957">
        <w:rPr>
          <w:highlight w:val="yellow"/>
        </w:rPr>
        <w:t>.</w:t>
      </w:r>
    </w:p>
    <w:p w:rsidR="004A5957" w:rsidRPr="004A5957" w:rsidRDefault="004A5957" w:rsidP="004A5957">
      <w:bookmarkStart w:id="11" w:name="n4008"/>
      <w:bookmarkEnd w:id="11"/>
      <w:r w:rsidRPr="004A5957">
        <w:t>{</w:t>
      </w:r>
      <w:proofErr w:type="spellStart"/>
      <w:r w:rsidRPr="004A5957">
        <w:t>Частина</w:t>
      </w:r>
      <w:proofErr w:type="spellEnd"/>
      <w:r w:rsidRPr="004A5957">
        <w:t xml:space="preserve"> </w:t>
      </w:r>
      <w:proofErr w:type="spellStart"/>
      <w:r w:rsidRPr="004A5957">
        <w:t>четверта</w:t>
      </w:r>
      <w:proofErr w:type="spellEnd"/>
      <w:r w:rsidRPr="004A5957">
        <w:t xml:space="preserve"> </w:t>
      </w:r>
      <w:proofErr w:type="spellStart"/>
      <w:r w:rsidRPr="004A5957">
        <w:t>статті</w:t>
      </w:r>
      <w:proofErr w:type="spellEnd"/>
      <w:r w:rsidRPr="004A5957">
        <w:t xml:space="preserve"> 828 </w:t>
      </w:r>
      <w:proofErr w:type="spellStart"/>
      <w:r w:rsidRPr="004A5957">
        <w:t>із</w:t>
      </w:r>
      <w:proofErr w:type="spellEnd"/>
      <w:r w:rsidRPr="004A5957">
        <w:t xml:space="preserve"> </w:t>
      </w:r>
      <w:proofErr w:type="spellStart"/>
      <w:r w:rsidRPr="004A5957">
        <w:t>змінами</w:t>
      </w:r>
      <w:proofErr w:type="spellEnd"/>
      <w:r w:rsidRPr="004A5957">
        <w:t xml:space="preserve">, </w:t>
      </w:r>
      <w:proofErr w:type="spellStart"/>
      <w:r w:rsidRPr="004A5957">
        <w:t>внесеними</w:t>
      </w:r>
      <w:proofErr w:type="spellEnd"/>
      <w:r w:rsidRPr="004A5957">
        <w:t xml:space="preserve"> </w:t>
      </w:r>
      <w:proofErr w:type="spellStart"/>
      <w:r w:rsidRPr="004A5957">
        <w:t>згідно</w:t>
      </w:r>
      <w:proofErr w:type="spellEnd"/>
      <w:r w:rsidRPr="004A5957">
        <w:t xml:space="preserve"> </w:t>
      </w:r>
      <w:proofErr w:type="spellStart"/>
      <w:r w:rsidRPr="004A5957">
        <w:t>із</w:t>
      </w:r>
      <w:proofErr w:type="spellEnd"/>
      <w:r w:rsidRPr="004A5957">
        <w:t xml:space="preserve"> Законом </w:t>
      </w:r>
      <w:hyperlink r:id="rId6" w:tgtFrame="_blank" w:history="1">
        <w:r w:rsidRPr="004A5957">
          <w:rPr>
            <w:rStyle w:val="a3"/>
          </w:rPr>
          <w:t xml:space="preserve">№ 3565-VI </w:t>
        </w:r>
        <w:proofErr w:type="spellStart"/>
        <w:r w:rsidRPr="004A5957">
          <w:rPr>
            <w:rStyle w:val="a3"/>
          </w:rPr>
          <w:t>від</w:t>
        </w:r>
        <w:proofErr w:type="spellEnd"/>
        <w:r w:rsidRPr="004A5957">
          <w:rPr>
            <w:rStyle w:val="a3"/>
          </w:rPr>
          <w:t xml:space="preserve"> 05.07.2011</w:t>
        </w:r>
      </w:hyperlink>
      <w:r w:rsidRPr="004A5957">
        <w:t>}</w:t>
      </w:r>
    </w:p>
    <w:p w:rsidR="004A5957" w:rsidRPr="004A5957" w:rsidRDefault="004A5957" w:rsidP="004A5957">
      <w:bookmarkStart w:id="12" w:name="n4009"/>
      <w:bookmarkEnd w:id="12"/>
      <w:proofErr w:type="spellStart"/>
      <w:r w:rsidRPr="004A5957">
        <w:t>Стаття</w:t>
      </w:r>
      <w:proofErr w:type="spellEnd"/>
      <w:r w:rsidRPr="004A5957">
        <w:t xml:space="preserve"> 829. </w:t>
      </w:r>
      <w:proofErr w:type="spellStart"/>
      <w:r w:rsidRPr="004A5957">
        <w:t>Позичкодавець</w:t>
      </w:r>
      <w:proofErr w:type="spellEnd"/>
    </w:p>
    <w:p w:rsidR="004A5957" w:rsidRPr="004A5957" w:rsidRDefault="004A5957" w:rsidP="004A5957">
      <w:bookmarkStart w:id="13" w:name="n4010"/>
      <w:bookmarkEnd w:id="13"/>
      <w:r w:rsidRPr="004A5957">
        <w:t xml:space="preserve">1. </w:t>
      </w:r>
      <w:proofErr w:type="spellStart"/>
      <w:r w:rsidRPr="004A5957">
        <w:t>Позичкодавцем</w:t>
      </w:r>
      <w:proofErr w:type="spellEnd"/>
      <w:r w:rsidRPr="004A5957">
        <w:t xml:space="preserve"> </w:t>
      </w:r>
      <w:proofErr w:type="spellStart"/>
      <w:r w:rsidRPr="004A5957">
        <w:t>може</w:t>
      </w:r>
      <w:proofErr w:type="spellEnd"/>
      <w:r w:rsidRPr="004A5957">
        <w:t xml:space="preserve"> бути </w:t>
      </w:r>
      <w:proofErr w:type="spellStart"/>
      <w:r w:rsidRPr="004A5957">
        <w:t>фізична</w:t>
      </w:r>
      <w:proofErr w:type="spellEnd"/>
      <w:r w:rsidRPr="004A5957">
        <w:t xml:space="preserve"> </w:t>
      </w:r>
      <w:proofErr w:type="spellStart"/>
      <w:r w:rsidRPr="004A5957">
        <w:t>або</w:t>
      </w:r>
      <w:proofErr w:type="spellEnd"/>
      <w:r w:rsidRPr="004A5957">
        <w:t xml:space="preserve"> </w:t>
      </w:r>
      <w:proofErr w:type="spellStart"/>
      <w:r w:rsidRPr="004A5957">
        <w:t>юридична</w:t>
      </w:r>
      <w:proofErr w:type="spellEnd"/>
      <w:r w:rsidRPr="004A5957">
        <w:t xml:space="preserve"> особа.</w:t>
      </w:r>
    </w:p>
    <w:p w:rsidR="004A5957" w:rsidRPr="004A5957" w:rsidRDefault="004A5957" w:rsidP="004A5957">
      <w:bookmarkStart w:id="14" w:name="n4011"/>
      <w:bookmarkEnd w:id="14"/>
      <w:r w:rsidRPr="004A5957">
        <w:t xml:space="preserve">Особа, яка </w:t>
      </w:r>
      <w:proofErr w:type="spellStart"/>
      <w:r w:rsidRPr="004A5957">
        <w:t>здійснює</w:t>
      </w:r>
      <w:proofErr w:type="spellEnd"/>
      <w:r w:rsidRPr="004A5957">
        <w:t xml:space="preserve"> </w:t>
      </w:r>
      <w:proofErr w:type="spellStart"/>
      <w:r w:rsidRPr="004A5957">
        <w:t>управління</w:t>
      </w:r>
      <w:proofErr w:type="spellEnd"/>
      <w:r w:rsidRPr="004A5957">
        <w:t xml:space="preserve"> </w:t>
      </w:r>
      <w:proofErr w:type="spellStart"/>
      <w:r w:rsidRPr="004A5957">
        <w:t>майном</w:t>
      </w:r>
      <w:proofErr w:type="spellEnd"/>
      <w:r w:rsidRPr="004A5957">
        <w:t xml:space="preserve">, </w:t>
      </w:r>
      <w:proofErr w:type="spellStart"/>
      <w:r w:rsidRPr="004A5957">
        <w:t>може</w:t>
      </w:r>
      <w:proofErr w:type="spellEnd"/>
      <w:r w:rsidRPr="004A5957">
        <w:t xml:space="preserve"> бути </w:t>
      </w:r>
      <w:proofErr w:type="spellStart"/>
      <w:r w:rsidRPr="004A5957">
        <w:t>позичкодавцем</w:t>
      </w:r>
      <w:proofErr w:type="spellEnd"/>
      <w:r w:rsidRPr="004A5957">
        <w:t xml:space="preserve"> за </w:t>
      </w:r>
      <w:proofErr w:type="spellStart"/>
      <w:r w:rsidRPr="004A5957">
        <w:t>згодою</w:t>
      </w:r>
      <w:proofErr w:type="spellEnd"/>
      <w:r w:rsidRPr="004A5957">
        <w:t xml:space="preserve"> </w:t>
      </w:r>
      <w:proofErr w:type="spellStart"/>
      <w:r w:rsidRPr="004A5957">
        <w:t>власника</w:t>
      </w:r>
      <w:proofErr w:type="spellEnd"/>
      <w:r w:rsidRPr="004A5957">
        <w:t>.</w:t>
      </w:r>
    </w:p>
    <w:p w:rsidR="004A5957" w:rsidRPr="004A5957" w:rsidRDefault="004A5957" w:rsidP="004A5957">
      <w:bookmarkStart w:id="15" w:name="n4012"/>
      <w:bookmarkEnd w:id="15"/>
      <w:r w:rsidRPr="004A5957">
        <w:t xml:space="preserve">2. </w:t>
      </w:r>
      <w:proofErr w:type="spellStart"/>
      <w:r w:rsidRPr="004A5957">
        <w:t>Юридична</w:t>
      </w:r>
      <w:proofErr w:type="spellEnd"/>
      <w:r w:rsidRPr="004A5957">
        <w:t xml:space="preserve"> особа, яка </w:t>
      </w:r>
      <w:proofErr w:type="spellStart"/>
      <w:r w:rsidRPr="004A5957">
        <w:t>здійснює</w:t>
      </w:r>
      <w:proofErr w:type="spellEnd"/>
      <w:r w:rsidRPr="004A5957">
        <w:t xml:space="preserve"> </w:t>
      </w:r>
      <w:proofErr w:type="spellStart"/>
      <w:proofErr w:type="gramStart"/>
      <w:r w:rsidRPr="004A5957">
        <w:t>п</w:t>
      </w:r>
      <w:proofErr w:type="gramEnd"/>
      <w:r w:rsidRPr="004A5957">
        <w:t>ідприємницьку</w:t>
      </w:r>
      <w:proofErr w:type="spellEnd"/>
      <w:r w:rsidRPr="004A5957">
        <w:t xml:space="preserve"> </w:t>
      </w:r>
      <w:proofErr w:type="spellStart"/>
      <w:r w:rsidRPr="004A5957">
        <w:t>діяльність</w:t>
      </w:r>
      <w:proofErr w:type="spellEnd"/>
      <w:r w:rsidRPr="004A5957">
        <w:t xml:space="preserve">, не </w:t>
      </w:r>
      <w:proofErr w:type="spellStart"/>
      <w:r w:rsidRPr="004A5957">
        <w:t>може</w:t>
      </w:r>
      <w:proofErr w:type="spellEnd"/>
      <w:r w:rsidRPr="004A5957">
        <w:t xml:space="preserve"> </w:t>
      </w:r>
      <w:proofErr w:type="spellStart"/>
      <w:r w:rsidRPr="004A5957">
        <w:t>передавати</w:t>
      </w:r>
      <w:proofErr w:type="spellEnd"/>
      <w:r w:rsidRPr="004A5957">
        <w:t xml:space="preserve"> </w:t>
      </w:r>
      <w:proofErr w:type="spellStart"/>
      <w:r w:rsidRPr="004A5957">
        <w:t>речі</w:t>
      </w:r>
      <w:proofErr w:type="spellEnd"/>
      <w:r w:rsidRPr="004A5957">
        <w:t xml:space="preserve"> у </w:t>
      </w:r>
      <w:proofErr w:type="spellStart"/>
      <w:r w:rsidRPr="004A5957">
        <w:t>безоплатне</w:t>
      </w:r>
      <w:proofErr w:type="spellEnd"/>
      <w:r w:rsidRPr="004A5957">
        <w:t xml:space="preserve"> </w:t>
      </w:r>
      <w:proofErr w:type="spellStart"/>
      <w:r w:rsidRPr="004A5957">
        <w:t>користування</w:t>
      </w:r>
      <w:proofErr w:type="spellEnd"/>
      <w:r w:rsidRPr="004A5957">
        <w:t xml:space="preserve"> </w:t>
      </w:r>
      <w:proofErr w:type="spellStart"/>
      <w:r w:rsidRPr="004A5957">
        <w:t>особі</w:t>
      </w:r>
      <w:proofErr w:type="spellEnd"/>
      <w:r w:rsidRPr="004A5957">
        <w:t xml:space="preserve">, яка </w:t>
      </w:r>
      <w:proofErr w:type="spellStart"/>
      <w:r w:rsidRPr="004A5957">
        <w:t>є</w:t>
      </w:r>
      <w:proofErr w:type="spellEnd"/>
      <w:r w:rsidRPr="004A5957">
        <w:t xml:space="preserve"> </w:t>
      </w:r>
      <w:proofErr w:type="spellStart"/>
      <w:r w:rsidRPr="004A5957">
        <w:t>її</w:t>
      </w:r>
      <w:proofErr w:type="spellEnd"/>
      <w:r w:rsidRPr="004A5957">
        <w:t xml:space="preserve"> </w:t>
      </w:r>
      <w:proofErr w:type="spellStart"/>
      <w:r w:rsidRPr="004A5957">
        <w:t>засновником</w:t>
      </w:r>
      <w:proofErr w:type="spellEnd"/>
      <w:r w:rsidRPr="004A5957">
        <w:t xml:space="preserve">, </w:t>
      </w:r>
      <w:proofErr w:type="spellStart"/>
      <w:r w:rsidRPr="004A5957">
        <w:t>учасником</w:t>
      </w:r>
      <w:proofErr w:type="spellEnd"/>
      <w:r w:rsidRPr="004A5957">
        <w:t xml:space="preserve">, </w:t>
      </w:r>
      <w:proofErr w:type="spellStart"/>
      <w:r w:rsidRPr="004A5957">
        <w:t>керівником</w:t>
      </w:r>
      <w:proofErr w:type="spellEnd"/>
      <w:r w:rsidRPr="004A5957">
        <w:t xml:space="preserve">, членом </w:t>
      </w:r>
      <w:proofErr w:type="spellStart"/>
      <w:r w:rsidRPr="004A5957">
        <w:t>її</w:t>
      </w:r>
      <w:proofErr w:type="spellEnd"/>
      <w:r w:rsidRPr="004A5957">
        <w:t xml:space="preserve"> органу </w:t>
      </w:r>
      <w:proofErr w:type="spellStart"/>
      <w:r w:rsidRPr="004A5957">
        <w:t>управління</w:t>
      </w:r>
      <w:proofErr w:type="spellEnd"/>
      <w:r w:rsidRPr="004A5957">
        <w:t xml:space="preserve"> </w:t>
      </w:r>
      <w:proofErr w:type="spellStart"/>
      <w:r w:rsidRPr="004A5957">
        <w:t>або</w:t>
      </w:r>
      <w:proofErr w:type="spellEnd"/>
      <w:r w:rsidRPr="004A5957">
        <w:t xml:space="preserve"> контролю.</w:t>
      </w:r>
    </w:p>
    <w:p w:rsidR="004A5957" w:rsidRPr="004A5957" w:rsidRDefault="004A5957" w:rsidP="004A5957">
      <w:bookmarkStart w:id="16" w:name="n4013"/>
      <w:bookmarkEnd w:id="16"/>
      <w:proofErr w:type="spellStart"/>
      <w:r w:rsidRPr="004A5957">
        <w:t>Стаття</w:t>
      </w:r>
      <w:proofErr w:type="spellEnd"/>
      <w:r w:rsidRPr="004A5957">
        <w:t xml:space="preserve"> 830. </w:t>
      </w:r>
      <w:proofErr w:type="spellStart"/>
      <w:r w:rsidRPr="004A5957">
        <w:t>Правові</w:t>
      </w:r>
      <w:proofErr w:type="spellEnd"/>
      <w:r w:rsidRPr="004A5957">
        <w:t xml:space="preserve"> </w:t>
      </w:r>
      <w:proofErr w:type="spellStart"/>
      <w:r w:rsidRPr="004A5957">
        <w:t>наслідки</w:t>
      </w:r>
      <w:proofErr w:type="spellEnd"/>
      <w:r w:rsidRPr="004A5957">
        <w:t xml:space="preserve"> </w:t>
      </w:r>
      <w:proofErr w:type="spellStart"/>
      <w:r w:rsidRPr="004A5957">
        <w:t>невиконання</w:t>
      </w:r>
      <w:proofErr w:type="spellEnd"/>
      <w:r w:rsidRPr="004A5957">
        <w:t xml:space="preserve"> </w:t>
      </w:r>
      <w:proofErr w:type="spellStart"/>
      <w:r w:rsidRPr="004A5957">
        <w:t>обов'язку</w:t>
      </w:r>
      <w:proofErr w:type="spellEnd"/>
      <w:r w:rsidRPr="004A5957">
        <w:t xml:space="preserve"> </w:t>
      </w:r>
      <w:proofErr w:type="spellStart"/>
      <w:r w:rsidRPr="004A5957">
        <w:t>передати</w:t>
      </w:r>
      <w:proofErr w:type="spellEnd"/>
      <w:r w:rsidRPr="004A5957">
        <w:t xml:space="preserve"> </w:t>
      </w:r>
      <w:proofErr w:type="spellStart"/>
      <w:proofErr w:type="gramStart"/>
      <w:r w:rsidRPr="004A5957">
        <w:t>р</w:t>
      </w:r>
      <w:proofErr w:type="gramEnd"/>
      <w:r w:rsidRPr="004A5957">
        <w:t>іч</w:t>
      </w:r>
      <w:proofErr w:type="spellEnd"/>
      <w:r w:rsidRPr="004A5957">
        <w:t xml:space="preserve"> у </w:t>
      </w:r>
      <w:proofErr w:type="spellStart"/>
      <w:r w:rsidRPr="004A5957">
        <w:t>користування</w:t>
      </w:r>
      <w:proofErr w:type="spellEnd"/>
    </w:p>
    <w:p w:rsidR="004A5957" w:rsidRPr="004A5957" w:rsidRDefault="004A5957" w:rsidP="004A5957">
      <w:bookmarkStart w:id="17" w:name="n4014"/>
      <w:bookmarkEnd w:id="17"/>
      <w:r w:rsidRPr="004A5957">
        <w:t xml:space="preserve">1. </w:t>
      </w:r>
      <w:proofErr w:type="spellStart"/>
      <w:r w:rsidRPr="004A5957">
        <w:t>Якщо</w:t>
      </w:r>
      <w:proofErr w:type="spellEnd"/>
      <w:r w:rsidRPr="004A5957">
        <w:t xml:space="preserve"> </w:t>
      </w:r>
      <w:proofErr w:type="spellStart"/>
      <w:r w:rsidRPr="004A5957">
        <w:t>позичкодавець</w:t>
      </w:r>
      <w:proofErr w:type="spellEnd"/>
      <w:r w:rsidRPr="004A5957">
        <w:t xml:space="preserve"> не </w:t>
      </w:r>
      <w:proofErr w:type="spellStart"/>
      <w:r w:rsidRPr="004A5957">
        <w:t>виконує</w:t>
      </w:r>
      <w:proofErr w:type="spellEnd"/>
      <w:r w:rsidRPr="004A5957">
        <w:t xml:space="preserve"> </w:t>
      </w:r>
      <w:proofErr w:type="spellStart"/>
      <w:r w:rsidRPr="004A5957">
        <w:t>обов'язку</w:t>
      </w:r>
      <w:proofErr w:type="spellEnd"/>
      <w:r w:rsidRPr="004A5957">
        <w:t xml:space="preserve"> </w:t>
      </w:r>
      <w:proofErr w:type="spellStart"/>
      <w:r w:rsidRPr="004A5957">
        <w:t>передати</w:t>
      </w:r>
      <w:proofErr w:type="spellEnd"/>
      <w:r w:rsidRPr="004A5957">
        <w:t xml:space="preserve"> </w:t>
      </w:r>
      <w:proofErr w:type="spellStart"/>
      <w:proofErr w:type="gramStart"/>
      <w:r w:rsidRPr="004A5957">
        <w:t>р</w:t>
      </w:r>
      <w:proofErr w:type="gramEnd"/>
      <w:r w:rsidRPr="004A5957">
        <w:t>іч</w:t>
      </w:r>
      <w:proofErr w:type="spellEnd"/>
      <w:r w:rsidRPr="004A5957">
        <w:t xml:space="preserve"> у </w:t>
      </w:r>
      <w:proofErr w:type="spellStart"/>
      <w:r w:rsidRPr="004A5957">
        <w:t>користування</w:t>
      </w:r>
      <w:proofErr w:type="spellEnd"/>
      <w:r w:rsidRPr="004A5957">
        <w:t xml:space="preserve">, друга сторона </w:t>
      </w:r>
      <w:proofErr w:type="spellStart"/>
      <w:r w:rsidRPr="004A5957">
        <w:t>має</w:t>
      </w:r>
      <w:proofErr w:type="spellEnd"/>
      <w:r w:rsidRPr="004A5957">
        <w:t xml:space="preserve"> право </w:t>
      </w:r>
      <w:proofErr w:type="spellStart"/>
      <w:r w:rsidRPr="004A5957">
        <w:t>вимагати</w:t>
      </w:r>
      <w:proofErr w:type="spellEnd"/>
      <w:r w:rsidRPr="004A5957">
        <w:t xml:space="preserve"> </w:t>
      </w:r>
      <w:proofErr w:type="spellStart"/>
      <w:r w:rsidRPr="004A5957">
        <w:t>розірвання</w:t>
      </w:r>
      <w:proofErr w:type="spellEnd"/>
      <w:r w:rsidRPr="004A5957">
        <w:t xml:space="preserve"> договору </w:t>
      </w:r>
      <w:proofErr w:type="spellStart"/>
      <w:r w:rsidRPr="004A5957">
        <w:t>позички</w:t>
      </w:r>
      <w:proofErr w:type="spellEnd"/>
      <w:r w:rsidRPr="004A5957">
        <w:t xml:space="preserve"> та </w:t>
      </w:r>
      <w:proofErr w:type="spellStart"/>
      <w:r w:rsidRPr="004A5957">
        <w:t>відшкодування</w:t>
      </w:r>
      <w:proofErr w:type="spellEnd"/>
      <w:r w:rsidRPr="004A5957">
        <w:t xml:space="preserve"> </w:t>
      </w:r>
      <w:proofErr w:type="spellStart"/>
      <w:r w:rsidRPr="004A5957">
        <w:t>завданих</w:t>
      </w:r>
      <w:proofErr w:type="spellEnd"/>
      <w:r w:rsidRPr="004A5957">
        <w:t xml:space="preserve"> </w:t>
      </w:r>
      <w:proofErr w:type="spellStart"/>
      <w:r w:rsidRPr="004A5957">
        <w:t>збитків</w:t>
      </w:r>
      <w:proofErr w:type="spellEnd"/>
      <w:r w:rsidRPr="004A5957">
        <w:t>.</w:t>
      </w:r>
    </w:p>
    <w:p w:rsidR="004A5957" w:rsidRPr="004A5957" w:rsidRDefault="004A5957" w:rsidP="004A5957">
      <w:bookmarkStart w:id="18" w:name="n4015"/>
      <w:bookmarkEnd w:id="18"/>
      <w:proofErr w:type="spellStart"/>
      <w:r w:rsidRPr="004A5957">
        <w:t>Стаття</w:t>
      </w:r>
      <w:proofErr w:type="spellEnd"/>
      <w:r w:rsidRPr="004A5957">
        <w:t xml:space="preserve"> 831. Строк договору </w:t>
      </w:r>
      <w:proofErr w:type="spellStart"/>
      <w:r w:rsidRPr="004A5957">
        <w:t>позички</w:t>
      </w:r>
      <w:proofErr w:type="spellEnd"/>
    </w:p>
    <w:p w:rsidR="004A5957" w:rsidRPr="004A5957" w:rsidRDefault="004A5957" w:rsidP="004A5957">
      <w:bookmarkStart w:id="19" w:name="n4016"/>
      <w:bookmarkEnd w:id="19"/>
      <w:r w:rsidRPr="004A5957">
        <w:t xml:space="preserve">1. </w:t>
      </w:r>
      <w:proofErr w:type="spellStart"/>
      <w:r w:rsidRPr="004A5957">
        <w:t>Якщо</w:t>
      </w:r>
      <w:proofErr w:type="spellEnd"/>
      <w:r w:rsidRPr="004A5957">
        <w:t xml:space="preserve"> </w:t>
      </w:r>
      <w:proofErr w:type="spellStart"/>
      <w:r w:rsidRPr="004A5957">
        <w:t>сторони</w:t>
      </w:r>
      <w:proofErr w:type="spellEnd"/>
      <w:r w:rsidRPr="004A5957">
        <w:t xml:space="preserve"> не </w:t>
      </w:r>
      <w:proofErr w:type="spellStart"/>
      <w:r w:rsidRPr="004A5957">
        <w:t>встановили</w:t>
      </w:r>
      <w:proofErr w:type="spellEnd"/>
      <w:r w:rsidRPr="004A5957">
        <w:t xml:space="preserve"> строку </w:t>
      </w:r>
      <w:proofErr w:type="spellStart"/>
      <w:r w:rsidRPr="004A5957">
        <w:t>користування</w:t>
      </w:r>
      <w:proofErr w:type="spellEnd"/>
      <w:r w:rsidRPr="004A5957">
        <w:t xml:space="preserve"> </w:t>
      </w:r>
      <w:proofErr w:type="spellStart"/>
      <w:proofErr w:type="gramStart"/>
      <w:r w:rsidRPr="004A5957">
        <w:t>р</w:t>
      </w:r>
      <w:proofErr w:type="gramEnd"/>
      <w:r w:rsidRPr="004A5957">
        <w:t>іччю</w:t>
      </w:r>
      <w:proofErr w:type="spellEnd"/>
      <w:r w:rsidRPr="004A5957">
        <w:t xml:space="preserve">, </w:t>
      </w:r>
      <w:proofErr w:type="spellStart"/>
      <w:r w:rsidRPr="004A5957">
        <w:t>він</w:t>
      </w:r>
      <w:proofErr w:type="spellEnd"/>
      <w:r w:rsidRPr="004A5957">
        <w:t xml:space="preserve"> </w:t>
      </w:r>
      <w:proofErr w:type="spellStart"/>
      <w:r w:rsidRPr="004A5957">
        <w:t>визначається</w:t>
      </w:r>
      <w:proofErr w:type="spellEnd"/>
      <w:r w:rsidRPr="004A5957">
        <w:t xml:space="preserve"> </w:t>
      </w:r>
      <w:proofErr w:type="spellStart"/>
      <w:r w:rsidRPr="004A5957">
        <w:t>відповідно</w:t>
      </w:r>
      <w:proofErr w:type="spellEnd"/>
      <w:r w:rsidRPr="004A5957">
        <w:t xml:space="preserve"> до мети </w:t>
      </w:r>
      <w:proofErr w:type="spellStart"/>
      <w:r w:rsidRPr="004A5957">
        <w:t>користування</w:t>
      </w:r>
      <w:proofErr w:type="spellEnd"/>
      <w:r w:rsidRPr="004A5957">
        <w:t xml:space="preserve"> нею.</w:t>
      </w:r>
    </w:p>
    <w:p w:rsidR="004A5957" w:rsidRPr="004A5957" w:rsidRDefault="004A5957" w:rsidP="004A5957">
      <w:bookmarkStart w:id="20" w:name="n4017"/>
      <w:bookmarkEnd w:id="20"/>
      <w:proofErr w:type="spellStart"/>
      <w:r w:rsidRPr="004A5957">
        <w:t>Стаття</w:t>
      </w:r>
      <w:proofErr w:type="spellEnd"/>
      <w:r w:rsidRPr="004A5957">
        <w:t xml:space="preserve"> 832. Право </w:t>
      </w:r>
      <w:proofErr w:type="spellStart"/>
      <w:r w:rsidRPr="004A5957">
        <w:t>позичкодавця</w:t>
      </w:r>
      <w:proofErr w:type="spellEnd"/>
      <w:r w:rsidRPr="004A5957">
        <w:t xml:space="preserve"> </w:t>
      </w:r>
      <w:proofErr w:type="gramStart"/>
      <w:r w:rsidRPr="004A5957">
        <w:t>на</w:t>
      </w:r>
      <w:proofErr w:type="gramEnd"/>
      <w:r w:rsidRPr="004A5957">
        <w:t xml:space="preserve"> </w:t>
      </w:r>
      <w:proofErr w:type="spellStart"/>
      <w:r w:rsidRPr="004A5957">
        <w:t>відчуження</w:t>
      </w:r>
      <w:proofErr w:type="spellEnd"/>
      <w:r w:rsidRPr="004A5957">
        <w:t xml:space="preserve"> </w:t>
      </w:r>
      <w:proofErr w:type="spellStart"/>
      <w:r w:rsidRPr="004A5957">
        <w:t>речі</w:t>
      </w:r>
      <w:proofErr w:type="spellEnd"/>
    </w:p>
    <w:p w:rsidR="004A5957" w:rsidRPr="004A5957" w:rsidRDefault="004A5957" w:rsidP="004A5957">
      <w:bookmarkStart w:id="21" w:name="n4018"/>
      <w:bookmarkEnd w:id="21"/>
      <w:r w:rsidRPr="004A5957">
        <w:lastRenderedPageBreak/>
        <w:t xml:space="preserve">1. </w:t>
      </w:r>
      <w:proofErr w:type="spellStart"/>
      <w:r w:rsidRPr="004A5957">
        <w:t>Позичкодавець</w:t>
      </w:r>
      <w:proofErr w:type="spellEnd"/>
      <w:r w:rsidRPr="004A5957">
        <w:t xml:space="preserve"> </w:t>
      </w:r>
      <w:proofErr w:type="spellStart"/>
      <w:r w:rsidRPr="004A5957">
        <w:t>має</w:t>
      </w:r>
      <w:proofErr w:type="spellEnd"/>
      <w:r w:rsidRPr="004A5957">
        <w:t xml:space="preserve"> право на </w:t>
      </w:r>
      <w:proofErr w:type="spellStart"/>
      <w:r w:rsidRPr="004A5957">
        <w:t>відчуження</w:t>
      </w:r>
      <w:proofErr w:type="spellEnd"/>
      <w:r w:rsidRPr="004A5957">
        <w:t xml:space="preserve"> </w:t>
      </w:r>
      <w:proofErr w:type="spellStart"/>
      <w:r w:rsidRPr="004A5957">
        <w:t>речі</w:t>
      </w:r>
      <w:proofErr w:type="spellEnd"/>
      <w:r w:rsidRPr="004A5957">
        <w:t xml:space="preserve">, яка </w:t>
      </w:r>
      <w:proofErr w:type="gramStart"/>
      <w:r w:rsidRPr="004A5957">
        <w:t>передана</w:t>
      </w:r>
      <w:proofErr w:type="gramEnd"/>
      <w:r w:rsidRPr="004A5957">
        <w:t xml:space="preserve"> ним у </w:t>
      </w:r>
      <w:proofErr w:type="spellStart"/>
      <w:r w:rsidRPr="004A5957">
        <w:t>користування</w:t>
      </w:r>
      <w:proofErr w:type="spellEnd"/>
      <w:r w:rsidRPr="004A5957">
        <w:t xml:space="preserve">. До </w:t>
      </w:r>
      <w:proofErr w:type="spellStart"/>
      <w:r w:rsidRPr="004A5957">
        <w:t>набувача</w:t>
      </w:r>
      <w:proofErr w:type="spellEnd"/>
      <w:r w:rsidRPr="004A5957">
        <w:t xml:space="preserve"> </w:t>
      </w:r>
      <w:proofErr w:type="spellStart"/>
      <w:r w:rsidRPr="004A5957">
        <w:t>речі</w:t>
      </w:r>
      <w:proofErr w:type="spellEnd"/>
      <w:r w:rsidRPr="004A5957">
        <w:t xml:space="preserve"> </w:t>
      </w:r>
      <w:proofErr w:type="spellStart"/>
      <w:r w:rsidRPr="004A5957">
        <w:t>переходять</w:t>
      </w:r>
      <w:proofErr w:type="spellEnd"/>
      <w:r w:rsidRPr="004A5957">
        <w:t xml:space="preserve"> права та </w:t>
      </w:r>
      <w:proofErr w:type="spellStart"/>
      <w:r w:rsidRPr="004A5957">
        <w:t>обов'язки</w:t>
      </w:r>
      <w:proofErr w:type="spellEnd"/>
      <w:r w:rsidRPr="004A5957">
        <w:t xml:space="preserve"> </w:t>
      </w:r>
      <w:proofErr w:type="spellStart"/>
      <w:r w:rsidRPr="004A5957">
        <w:t>позичкодавця</w:t>
      </w:r>
      <w:proofErr w:type="spellEnd"/>
      <w:r w:rsidRPr="004A5957">
        <w:t>.</w:t>
      </w:r>
    </w:p>
    <w:p w:rsidR="004A5957" w:rsidRPr="004A5957" w:rsidRDefault="004A5957" w:rsidP="004A5957">
      <w:bookmarkStart w:id="22" w:name="n4019"/>
      <w:bookmarkEnd w:id="22"/>
      <w:r w:rsidRPr="004A5957">
        <w:t xml:space="preserve">2. </w:t>
      </w:r>
      <w:proofErr w:type="spellStart"/>
      <w:r w:rsidRPr="004A5957">
        <w:t>Користувач</w:t>
      </w:r>
      <w:proofErr w:type="spellEnd"/>
      <w:r w:rsidRPr="004A5957">
        <w:t xml:space="preserve"> не </w:t>
      </w:r>
      <w:proofErr w:type="spellStart"/>
      <w:r w:rsidRPr="004A5957">
        <w:t>має</w:t>
      </w:r>
      <w:proofErr w:type="spellEnd"/>
      <w:r w:rsidRPr="004A5957">
        <w:t xml:space="preserve"> </w:t>
      </w:r>
      <w:proofErr w:type="spellStart"/>
      <w:r w:rsidRPr="004A5957">
        <w:t>переважного</w:t>
      </w:r>
      <w:proofErr w:type="spellEnd"/>
      <w:r w:rsidRPr="004A5957">
        <w:t xml:space="preserve"> права перед </w:t>
      </w:r>
      <w:proofErr w:type="spellStart"/>
      <w:r w:rsidRPr="004A5957">
        <w:t>іншими</w:t>
      </w:r>
      <w:proofErr w:type="spellEnd"/>
      <w:r w:rsidRPr="004A5957">
        <w:t xml:space="preserve"> особами </w:t>
      </w:r>
      <w:proofErr w:type="gramStart"/>
      <w:r w:rsidRPr="004A5957">
        <w:t>на</w:t>
      </w:r>
      <w:proofErr w:type="gramEnd"/>
      <w:r w:rsidRPr="004A5957">
        <w:t xml:space="preserve"> </w:t>
      </w:r>
      <w:proofErr w:type="spellStart"/>
      <w:r w:rsidRPr="004A5957">
        <w:t>купівлю</w:t>
      </w:r>
      <w:proofErr w:type="spellEnd"/>
      <w:r w:rsidRPr="004A5957">
        <w:t xml:space="preserve"> </w:t>
      </w:r>
      <w:proofErr w:type="spellStart"/>
      <w:r w:rsidRPr="004A5957">
        <w:t>речі</w:t>
      </w:r>
      <w:proofErr w:type="spellEnd"/>
      <w:r w:rsidRPr="004A5957">
        <w:t xml:space="preserve">, </w:t>
      </w:r>
      <w:proofErr w:type="spellStart"/>
      <w:r w:rsidRPr="004A5957">
        <w:t>переданої</w:t>
      </w:r>
      <w:proofErr w:type="spellEnd"/>
      <w:r w:rsidRPr="004A5957">
        <w:t xml:space="preserve"> </w:t>
      </w:r>
      <w:proofErr w:type="spellStart"/>
      <w:r w:rsidRPr="004A5957">
        <w:t>йому</w:t>
      </w:r>
      <w:proofErr w:type="spellEnd"/>
      <w:r w:rsidRPr="004A5957">
        <w:t xml:space="preserve"> у </w:t>
      </w:r>
      <w:proofErr w:type="spellStart"/>
      <w:r w:rsidRPr="004A5957">
        <w:t>користування</w:t>
      </w:r>
      <w:proofErr w:type="spellEnd"/>
      <w:r w:rsidRPr="004A5957">
        <w:t>.</w:t>
      </w:r>
    </w:p>
    <w:p w:rsidR="004A5957" w:rsidRPr="004A5957" w:rsidRDefault="004A5957" w:rsidP="004A5957">
      <w:bookmarkStart w:id="23" w:name="n4020"/>
      <w:bookmarkEnd w:id="23"/>
      <w:proofErr w:type="spellStart"/>
      <w:r w:rsidRPr="004A5957">
        <w:t>Стаття</w:t>
      </w:r>
      <w:proofErr w:type="spellEnd"/>
      <w:r w:rsidRPr="004A5957">
        <w:t xml:space="preserve"> 833. </w:t>
      </w:r>
      <w:proofErr w:type="spellStart"/>
      <w:r w:rsidRPr="004A5957">
        <w:t>Обов'язки</w:t>
      </w:r>
      <w:proofErr w:type="spellEnd"/>
      <w:r w:rsidRPr="004A5957">
        <w:t xml:space="preserve"> </w:t>
      </w:r>
      <w:proofErr w:type="spellStart"/>
      <w:r w:rsidRPr="004A5957">
        <w:t>користувача</w:t>
      </w:r>
      <w:proofErr w:type="spellEnd"/>
    </w:p>
    <w:p w:rsidR="004A5957" w:rsidRPr="004A5957" w:rsidRDefault="004A5957" w:rsidP="004A5957">
      <w:bookmarkStart w:id="24" w:name="n4021"/>
      <w:bookmarkEnd w:id="24"/>
      <w:r w:rsidRPr="004A5957">
        <w:t xml:space="preserve">1. </w:t>
      </w:r>
      <w:proofErr w:type="spellStart"/>
      <w:r w:rsidRPr="004A5957">
        <w:t>Користувач</w:t>
      </w:r>
      <w:proofErr w:type="spellEnd"/>
      <w:r w:rsidRPr="004A5957">
        <w:t xml:space="preserve"> </w:t>
      </w:r>
      <w:proofErr w:type="spellStart"/>
      <w:r w:rsidRPr="004A5957">
        <w:t>несе</w:t>
      </w:r>
      <w:proofErr w:type="spellEnd"/>
      <w:r w:rsidRPr="004A5957">
        <w:t xml:space="preserve"> </w:t>
      </w:r>
      <w:proofErr w:type="spellStart"/>
      <w:r w:rsidRPr="004A5957">
        <w:t>звичайні</w:t>
      </w:r>
      <w:proofErr w:type="spellEnd"/>
      <w:r w:rsidRPr="004A5957">
        <w:t xml:space="preserve"> </w:t>
      </w:r>
      <w:proofErr w:type="spellStart"/>
      <w:r w:rsidRPr="004A5957">
        <w:t>витрати</w:t>
      </w:r>
      <w:proofErr w:type="spellEnd"/>
      <w:r w:rsidRPr="004A5957">
        <w:t xml:space="preserve"> </w:t>
      </w:r>
      <w:proofErr w:type="spellStart"/>
      <w:r w:rsidRPr="004A5957">
        <w:t>щодо</w:t>
      </w:r>
      <w:proofErr w:type="spellEnd"/>
      <w:r w:rsidRPr="004A5957">
        <w:t xml:space="preserve"> </w:t>
      </w:r>
      <w:proofErr w:type="spellStart"/>
      <w:proofErr w:type="gramStart"/>
      <w:r w:rsidRPr="004A5957">
        <w:t>п</w:t>
      </w:r>
      <w:proofErr w:type="gramEnd"/>
      <w:r w:rsidRPr="004A5957">
        <w:t>ідтримання</w:t>
      </w:r>
      <w:proofErr w:type="spellEnd"/>
      <w:r w:rsidRPr="004A5957">
        <w:t xml:space="preserve"> </w:t>
      </w:r>
      <w:proofErr w:type="spellStart"/>
      <w:r w:rsidRPr="004A5957">
        <w:t>належного</w:t>
      </w:r>
      <w:proofErr w:type="spellEnd"/>
      <w:r w:rsidRPr="004A5957">
        <w:t xml:space="preserve"> стану </w:t>
      </w:r>
      <w:proofErr w:type="spellStart"/>
      <w:r w:rsidRPr="004A5957">
        <w:t>речі</w:t>
      </w:r>
      <w:proofErr w:type="spellEnd"/>
      <w:r w:rsidRPr="004A5957">
        <w:t xml:space="preserve">, </w:t>
      </w:r>
      <w:proofErr w:type="spellStart"/>
      <w:r w:rsidRPr="004A5957">
        <w:t>переданої</w:t>
      </w:r>
      <w:proofErr w:type="spellEnd"/>
      <w:r w:rsidRPr="004A5957">
        <w:t xml:space="preserve"> </w:t>
      </w:r>
      <w:proofErr w:type="spellStart"/>
      <w:r w:rsidRPr="004A5957">
        <w:t>йому</w:t>
      </w:r>
      <w:proofErr w:type="spellEnd"/>
      <w:r w:rsidRPr="004A5957">
        <w:t xml:space="preserve"> в </w:t>
      </w:r>
      <w:proofErr w:type="spellStart"/>
      <w:r w:rsidRPr="004A5957">
        <w:t>користування</w:t>
      </w:r>
      <w:proofErr w:type="spellEnd"/>
      <w:r w:rsidRPr="004A5957">
        <w:t>.</w:t>
      </w:r>
    </w:p>
    <w:p w:rsidR="004A5957" w:rsidRPr="004A5957" w:rsidRDefault="004A5957" w:rsidP="004A5957">
      <w:bookmarkStart w:id="25" w:name="n4022"/>
      <w:bookmarkEnd w:id="25"/>
      <w:r w:rsidRPr="004A5957">
        <w:t xml:space="preserve">2. </w:t>
      </w:r>
      <w:proofErr w:type="spellStart"/>
      <w:r w:rsidRPr="004A5957">
        <w:t>Користувач</w:t>
      </w:r>
      <w:proofErr w:type="spellEnd"/>
      <w:r w:rsidRPr="004A5957">
        <w:t xml:space="preserve"> </w:t>
      </w:r>
      <w:proofErr w:type="spellStart"/>
      <w:r w:rsidRPr="004A5957">
        <w:t>зобов'язаний</w:t>
      </w:r>
      <w:proofErr w:type="spellEnd"/>
      <w:r w:rsidRPr="004A5957">
        <w:t>:</w:t>
      </w:r>
    </w:p>
    <w:p w:rsidR="004A5957" w:rsidRPr="004A5957" w:rsidRDefault="004A5957" w:rsidP="004A5957">
      <w:bookmarkStart w:id="26" w:name="n4023"/>
      <w:bookmarkEnd w:id="26"/>
      <w:r w:rsidRPr="004A5957">
        <w:t xml:space="preserve">1) </w:t>
      </w:r>
      <w:proofErr w:type="spellStart"/>
      <w:r w:rsidRPr="004A5957">
        <w:t>користуватися</w:t>
      </w:r>
      <w:proofErr w:type="spellEnd"/>
      <w:r w:rsidRPr="004A5957">
        <w:t xml:space="preserve"> </w:t>
      </w:r>
      <w:proofErr w:type="spellStart"/>
      <w:proofErr w:type="gramStart"/>
      <w:r w:rsidRPr="004A5957">
        <w:t>р</w:t>
      </w:r>
      <w:proofErr w:type="gramEnd"/>
      <w:r w:rsidRPr="004A5957">
        <w:t>іччю</w:t>
      </w:r>
      <w:proofErr w:type="spellEnd"/>
      <w:r w:rsidRPr="004A5957">
        <w:t xml:space="preserve"> за </w:t>
      </w:r>
      <w:proofErr w:type="spellStart"/>
      <w:r w:rsidRPr="004A5957">
        <w:t>її</w:t>
      </w:r>
      <w:proofErr w:type="spellEnd"/>
      <w:r w:rsidRPr="004A5957">
        <w:t xml:space="preserve"> </w:t>
      </w:r>
      <w:proofErr w:type="spellStart"/>
      <w:r w:rsidRPr="004A5957">
        <w:t>призначенням</w:t>
      </w:r>
      <w:proofErr w:type="spellEnd"/>
      <w:r w:rsidRPr="004A5957">
        <w:t xml:space="preserve"> </w:t>
      </w:r>
      <w:proofErr w:type="spellStart"/>
      <w:r w:rsidRPr="004A5957">
        <w:t>або</w:t>
      </w:r>
      <w:proofErr w:type="spellEnd"/>
      <w:r w:rsidRPr="004A5957">
        <w:t xml:space="preserve"> </w:t>
      </w:r>
      <w:proofErr w:type="spellStart"/>
      <w:r w:rsidRPr="004A5957">
        <w:t>відповідно</w:t>
      </w:r>
      <w:proofErr w:type="spellEnd"/>
      <w:r w:rsidRPr="004A5957">
        <w:t xml:space="preserve"> до мети, </w:t>
      </w:r>
      <w:proofErr w:type="spellStart"/>
      <w:r w:rsidRPr="004A5957">
        <w:t>визначеної</w:t>
      </w:r>
      <w:proofErr w:type="spellEnd"/>
      <w:r w:rsidRPr="004A5957">
        <w:t xml:space="preserve"> у </w:t>
      </w:r>
      <w:proofErr w:type="spellStart"/>
      <w:r w:rsidRPr="004A5957">
        <w:t>договорі</w:t>
      </w:r>
      <w:proofErr w:type="spellEnd"/>
      <w:r w:rsidRPr="004A5957">
        <w:t>;</w:t>
      </w:r>
    </w:p>
    <w:p w:rsidR="004A5957" w:rsidRPr="004A5957" w:rsidRDefault="004A5957" w:rsidP="004A5957">
      <w:bookmarkStart w:id="27" w:name="n4024"/>
      <w:bookmarkEnd w:id="27"/>
      <w:r w:rsidRPr="004A5957">
        <w:t xml:space="preserve">2) </w:t>
      </w:r>
      <w:proofErr w:type="spellStart"/>
      <w:r w:rsidRPr="004A5957">
        <w:t>користуватися</w:t>
      </w:r>
      <w:proofErr w:type="spellEnd"/>
      <w:r w:rsidRPr="004A5957">
        <w:t xml:space="preserve"> </w:t>
      </w:r>
      <w:proofErr w:type="spellStart"/>
      <w:proofErr w:type="gramStart"/>
      <w:r w:rsidRPr="004A5957">
        <w:t>р</w:t>
      </w:r>
      <w:proofErr w:type="gramEnd"/>
      <w:r w:rsidRPr="004A5957">
        <w:t>іччю</w:t>
      </w:r>
      <w:proofErr w:type="spellEnd"/>
      <w:r w:rsidRPr="004A5957">
        <w:t xml:space="preserve"> </w:t>
      </w:r>
      <w:proofErr w:type="spellStart"/>
      <w:r w:rsidRPr="004A5957">
        <w:t>особисто</w:t>
      </w:r>
      <w:proofErr w:type="spellEnd"/>
      <w:r w:rsidRPr="004A5957">
        <w:t xml:space="preserve">, </w:t>
      </w:r>
      <w:proofErr w:type="spellStart"/>
      <w:r w:rsidRPr="004A5957">
        <w:t>якщо</w:t>
      </w:r>
      <w:proofErr w:type="spellEnd"/>
      <w:r w:rsidRPr="004A5957">
        <w:t xml:space="preserve"> </w:t>
      </w:r>
      <w:proofErr w:type="spellStart"/>
      <w:r w:rsidRPr="004A5957">
        <w:t>інше</w:t>
      </w:r>
      <w:proofErr w:type="spellEnd"/>
      <w:r w:rsidRPr="004A5957">
        <w:t xml:space="preserve"> не </w:t>
      </w:r>
      <w:proofErr w:type="spellStart"/>
      <w:r w:rsidRPr="004A5957">
        <w:t>встановлено</w:t>
      </w:r>
      <w:proofErr w:type="spellEnd"/>
      <w:r w:rsidRPr="004A5957">
        <w:t xml:space="preserve"> договором;</w:t>
      </w:r>
    </w:p>
    <w:p w:rsidR="004A5957" w:rsidRPr="004A5957" w:rsidRDefault="004A5957" w:rsidP="004A5957">
      <w:bookmarkStart w:id="28" w:name="n4025"/>
      <w:bookmarkEnd w:id="28"/>
      <w:r w:rsidRPr="004A5957">
        <w:t xml:space="preserve">3) </w:t>
      </w:r>
      <w:proofErr w:type="spellStart"/>
      <w:r w:rsidRPr="004A5957">
        <w:t>повернути</w:t>
      </w:r>
      <w:proofErr w:type="spellEnd"/>
      <w:r w:rsidRPr="004A5957">
        <w:t xml:space="preserve"> </w:t>
      </w:r>
      <w:proofErr w:type="spellStart"/>
      <w:proofErr w:type="gramStart"/>
      <w:r w:rsidRPr="004A5957">
        <w:t>р</w:t>
      </w:r>
      <w:proofErr w:type="gramEnd"/>
      <w:r w:rsidRPr="004A5957">
        <w:t>іч</w:t>
      </w:r>
      <w:proofErr w:type="spellEnd"/>
      <w:r w:rsidRPr="004A5957">
        <w:t xml:space="preserve"> </w:t>
      </w:r>
      <w:proofErr w:type="spellStart"/>
      <w:r w:rsidRPr="004A5957">
        <w:t>після</w:t>
      </w:r>
      <w:proofErr w:type="spellEnd"/>
      <w:r w:rsidRPr="004A5957">
        <w:t xml:space="preserve"> </w:t>
      </w:r>
      <w:proofErr w:type="spellStart"/>
      <w:r w:rsidRPr="004A5957">
        <w:t>закінчення</w:t>
      </w:r>
      <w:proofErr w:type="spellEnd"/>
      <w:r w:rsidRPr="004A5957">
        <w:t xml:space="preserve"> строку договору в такому самому </w:t>
      </w:r>
      <w:proofErr w:type="spellStart"/>
      <w:r w:rsidRPr="004A5957">
        <w:t>стані</w:t>
      </w:r>
      <w:proofErr w:type="spellEnd"/>
      <w:r w:rsidRPr="004A5957">
        <w:t xml:space="preserve">, в </w:t>
      </w:r>
      <w:proofErr w:type="spellStart"/>
      <w:r w:rsidRPr="004A5957">
        <w:t>якому</w:t>
      </w:r>
      <w:proofErr w:type="spellEnd"/>
      <w:r w:rsidRPr="004A5957">
        <w:t xml:space="preserve"> вона </w:t>
      </w:r>
      <w:proofErr w:type="spellStart"/>
      <w:r w:rsidRPr="004A5957">
        <w:t>була</w:t>
      </w:r>
      <w:proofErr w:type="spellEnd"/>
      <w:r w:rsidRPr="004A5957">
        <w:t xml:space="preserve"> на момент </w:t>
      </w:r>
      <w:proofErr w:type="spellStart"/>
      <w:r w:rsidRPr="004A5957">
        <w:t>її</w:t>
      </w:r>
      <w:proofErr w:type="spellEnd"/>
      <w:r w:rsidRPr="004A5957">
        <w:t xml:space="preserve"> </w:t>
      </w:r>
      <w:proofErr w:type="spellStart"/>
      <w:r w:rsidRPr="004A5957">
        <w:t>передання</w:t>
      </w:r>
      <w:proofErr w:type="spellEnd"/>
      <w:r w:rsidRPr="004A5957">
        <w:t>.</w:t>
      </w:r>
    </w:p>
    <w:p w:rsidR="004A5957" w:rsidRPr="004A5957" w:rsidRDefault="004A5957" w:rsidP="004A5957">
      <w:bookmarkStart w:id="29" w:name="n4026"/>
      <w:bookmarkEnd w:id="29"/>
      <w:proofErr w:type="spellStart"/>
      <w:r w:rsidRPr="004A5957">
        <w:t>Стаття</w:t>
      </w:r>
      <w:proofErr w:type="spellEnd"/>
      <w:r w:rsidRPr="004A5957">
        <w:t xml:space="preserve"> 834. </w:t>
      </w:r>
      <w:proofErr w:type="spellStart"/>
      <w:r w:rsidRPr="004A5957">
        <w:t>Розірвання</w:t>
      </w:r>
      <w:proofErr w:type="spellEnd"/>
      <w:r w:rsidRPr="004A5957">
        <w:t xml:space="preserve"> договору </w:t>
      </w:r>
      <w:proofErr w:type="spellStart"/>
      <w:r w:rsidRPr="004A5957">
        <w:t>позички</w:t>
      </w:r>
      <w:proofErr w:type="spellEnd"/>
    </w:p>
    <w:p w:rsidR="004A5957" w:rsidRPr="004A5957" w:rsidRDefault="004A5957" w:rsidP="004A5957">
      <w:bookmarkStart w:id="30" w:name="n4027"/>
      <w:bookmarkEnd w:id="30"/>
      <w:r w:rsidRPr="004A5957">
        <w:t xml:space="preserve">1. </w:t>
      </w:r>
      <w:proofErr w:type="spellStart"/>
      <w:r w:rsidRPr="004A5957">
        <w:t>Користувач</w:t>
      </w:r>
      <w:proofErr w:type="spellEnd"/>
      <w:r w:rsidRPr="004A5957">
        <w:t xml:space="preserve"> </w:t>
      </w:r>
      <w:proofErr w:type="spellStart"/>
      <w:r w:rsidRPr="004A5957">
        <w:t>має</w:t>
      </w:r>
      <w:proofErr w:type="spellEnd"/>
      <w:r w:rsidRPr="004A5957">
        <w:t xml:space="preserve"> право </w:t>
      </w:r>
      <w:proofErr w:type="spellStart"/>
      <w:r w:rsidRPr="004A5957">
        <w:t>повернути</w:t>
      </w:r>
      <w:proofErr w:type="spellEnd"/>
      <w:r w:rsidRPr="004A5957">
        <w:t xml:space="preserve"> </w:t>
      </w:r>
      <w:proofErr w:type="spellStart"/>
      <w:proofErr w:type="gramStart"/>
      <w:r w:rsidRPr="004A5957">
        <w:t>р</w:t>
      </w:r>
      <w:proofErr w:type="gramEnd"/>
      <w:r w:rsidRPr="004A5957">
        <w:t>іч</w:t>
      </w:r>
      <w:proofErr w:type="spellEnd"/>
      <w:r w:rsidRPr="004A5957">
        <w:t xml:space="preserve">, </w:t>
      </w:r>
      <w:proofErr w:type="spellStart"/>
      <w:r w:rsidRPr="004A5957">
        <w:t>передану</w:t>
      </w:r>
      <w:proofErr w:type="spellEnd"/>
      <w:r w:rsidRPr="004A5957">
        <w:t xml:space="preserve"> </w:t>
      </w:r>
      <w:proofErr w:type="spellStart"/>
      <w:r w:rsidRPr="004A5957">
        <w:t>йому</w:t>
      </w:r>
      <w:proofErr w:type="spellEnd"/>
      <w:r w:rsidRPr="004A5957">
        <w:t xml:space="preserve"> у </w:t>
      </w:r>
      <w:proofErr w:type="spellStart"/>
      <w:r w:rsidRPr="004A5957">
        <w:t>користування</w:t>
      </w:r>
      <w:proofErr w:type="spellEnd"/>
      <w:r w:rsidRPr="004A5957">
        <w:t xml:space="preserve">, в </w:t>
      </w:r>
      <w:proofErr w:type="spellStart"/>
      <w:r w:rsidRPr="004A5957">
        <w:t>будь-який</w:t>
      </w:r>
      <w:proofErr w:type="spellEnd"/>
      <w:r w:rsidRPr="004A5957">
        <w:t xml:space="preserve"> час до </w:t>
      </w:r>
      <w:proofErr w:type="spellStart"/>
      <w:r w:rsidRPr="004A5957">
        <w:t>спливу</w:t>
      </w:r>
      <w:proofErr w:type="spellEnd"/>
      <w:r w:rsidRPr="004A5957">
        <w:t xml:space="preserve"> строку договору. </w:t>
      </w:r>
      <w:proofErr w:type="spellStart"/>
      <w:r w:rsidRPr="004A5957">
        <w:t>Якщо</w:t>
      </w:r>
      <w:proofErr w:type="spellEnd"/>
      <w:r w:rsidRPr="004A5957">
        <w:t xml:space="preserve"> </w:t>
      </w:r>
      <w:proofErr w:type="spellStart"/>
      <w:proofErr w:type="gramStart"/>
      <w:r w:rsidRPr="004A5957">
        <w:t>р</w:t>
      </w:r>
      <w:proofErr w:type="gramEnd"/>
      <w:r w:rsidRPr="004A5957">
        <w:t>іч</w:t>
      </w:r>
      <w:proofErr w:type="spellEnd"/>
      <w:r w:rsidRPr="004A5957">
        <w:t xml:space="preserve"> </w:t>
      </w:r>
      <w:proofErr w:type="spellStart"/>
      <w:r w:rsidRPr="004A5957">
        <w:t>потребує</w:t>
      </w:r>
      <w:proofErr w:type="spellEnd"/>
      <w:r w:rsidRPr="004A5957">
        <w:t xml:space="preserve"> особливого догляду </w:t>
      </w:r>
      <w:proofErr w:type="spellStart"/>
      <w:r w:rsidRPr="004A5957">
        <w:t>або</w:t>
      </w:r>
      <w:proofErr w:type="spellEnd"/>
      <w:r w:rsidRPr="004A5957">
        <w:t xml:space="preserve"> </w:t>
      </w:r>
      <w:proofErr w:type="spellStart"/>
      <w:r w:rsidRPr="004A5957">
        <w:t>зберігання</w:t>
      </w:r>
      <w:proofErr w:type="spellEnd"/>
      <w:r w:rsidRPr="004A5957">
        <w:t xml:space="preserve">, </w:t>
      </w:r>
      <w:proofErr w:type="spellStart"/>
      <w:r w:rsidRPr="004A5957">
        <w:t>користувач</w:t>
      </w:r>
      <w:proofErr w:type="spellEnd"/>
      <w:r w:rsidRPr="004A5957">
        <w:t xml:space="preserve"> </w:t>
      </w:r>
      <w:proofErr w:type="spellStart"/>
      <w:r w:rsidRPr="004A5957">
        <w:t>зобов'язаний</w:t>
      </w:r>
      <w:proofErr w:type="spellEnd"/>
      <w:r w:rsidRPr="004A5957">
        <w:t xml:space="preserve"> </w:t>
      </w:r>
      <w:proofErr w:type="spellStart"/>
      <w:r w:rsidRPr="004A5957">
        <w:t>повідомити</w:t>
      </w:r>
      <w:proofErr w:type="spellEnd"/>
      <w:r w:rsidRPr="004A5957">
        <w:t xml:space="preserve"> </w:t>
      </w:r>
      <w:proofErr w:type="spellStart"/>
      <w:r w:rsidRPr="004A5957">
        <w:t>позичкодавця</w:t>
      </w:r>
      <w:proofErr w:type="spellEnd"/>
      <w:r w:rsidRPr="004A5957">
        <w:t xml:space="preserve"> про </w:t>
      </w:r>
      <w:proofErr w:type="spellStart"/>
      <w:r w:rsidRPr="004A5957">
        <w:t>відмову</w:t>
      </w:r>
      <w:proofErr w:type="spellEnd"/>
      <w:r w:rsidRPr="004A5957">
        <w:t xml:space="preserve"> </w:t>
      </w:r>
      <w:proofErr w:type="spellStart"/>
      <w:r w:rsidRPr="004A5957">
        <w:t>від</w:t>
      </w:r>
      <w:proofErr w:type="spellEnd"/>
      <w:r w:rsidRPr="004A5957">
        <w:t xml:space="preserve"> договору (</w:t>
      </w:r>
      <w:proofErr w:type="spellStart"/>
      <w:r w:rsidRPr="004A5957">
        <w:t>позички</w:t>
      </w:r>
      <w:proofErr w:type="spellEnd"/>
      <w:r w:rsidRPr="004A5957">
        <w:t xml:space="preserve">) не </w:t>
      </w:r>
      <w:proofErr w:type="spellStart"/>
      <w:r w:rsidRPr="004A5957">
        <w:t>пізніш</w:t>
      </w:r>
      <w:proofErr w:type="spellEnd"/>
      <w:r w:rsidRPr="004A5957">
        <w:t xml:space="preserve"> як за </w:t>
      </w:r>
      <w:proofErr w:type="spellStart"/>
      <w:r w:rsidRPr="004A5957">
        <w:t>сім</w:t>
      </w:r>
      <w:proofErr w:type="spellEnd"/>
      <w:r w:rsidRPr="004A5957">
        <w:t xml:space="preserve"> </w:t>
      </w:r>
      <w:proofErr w:type="spellStart"/>
      <w:r w:rsidRPr="004A5957">
        <w:t>днів</w:t>
      </w:r>
      <w:proofErr w:type="spellEnd"/>
      <w:r w:rsidRPr="004A5957">
        <w:t xml:space="preserve"> до </w:t>
      </w:r>
      <w:proofErr w:type="spellStart"/>
      <w:r w:rsidRPr="004A5957">
        <w:t>повернення</w:t>
      </w:r>
      <w:proofErr w:type="spellEnd"/>
      <w:r w:rsidRPr="004A5957">
        <w:t xml:space="preserve"> </w:t>
      </w:r>
      <w:proofErr w:type="spellStart"/>
      <w:r w:rsidRPr="004A5957">
        <w:t>речі</w:t>
      </w:r>
      <w:proofErr w:type="spellEnd"/>
      <w:r w:rsidRPr="004A5957">
        <w:t>.</w:t>
      </w:r>
    </w:p>
    <w:p w:rsidR="004A5957" w:rsidRPr="004A5957" w:rsidRDefault="004A5957" w:rsidP="004A5957">
      <w:bookmarkStart w:id="31" w:name="n4028"/>
      <w:bookmarkEnd w:id="31"/>
      <w:r w:rsidRPr="004A5957">
        <w:t xml:space="preserve">2. </w:t>
      </w:r>
      <w:proofErr w:type="spellStart"/>
      <w:r w:rsidRPr="004A5957">
        <w:t>Позичкодавець</w:t>
      </w:r>
      <w:proofErr w:type="spellEnd"/>
      <w:r w:rsidRPr="004A5957">
        <w:t xml:space="preserve"> </w:t>
      </w:r>
      <w:proofErr w:type="spellStart"/>
      <w:r w:rsidRPr="004A5957">
        <w:t>має</w:t>
      </w:r>
      <w:proofErr w:type="spellEnd"/>
      <w:r w:rsidRPr="004A5957">
        <w:t xml:space="preserve"> право </w:t>
      </w:r>
      <w:proofErr w:type="spellStart"/>
      <w:r w:rsidRPr="004A5957">
        <w:t>вимагати</w:t>
      </w:r>
      <w:proofErr w:type="spellEnd"/>
      <w:r w:rsidRPr="004A5957">
        <w:t xml:space="preserve"> </w:t>
      </w:r>
      <w:proofErr w:type="spellStart"/>
      <w:r w:rsidRPr="004A5957">
        <w:t>розірвання</w:t>
      </w:r>
      <w:proofErr w:type="spellEnd"/>
      <w:r w:rsidRPr="004A5957">
        <w:t xml:space="preserve"> договору </w:t>
      </w:r>
      <w:proofErr w:type="spellStart"/>
      <w:r w:rsidRPr="004A5957">
        <w:t>і</w:t>
      </w:r>
      <w:proofErr w:type="spellEnd"/>
      <w:r w:rsidRPr="004A5957">
        <w:t xml:space="preserve"> </w:t>
      </w:r>
      <w:proofErr w:type="spellStart"/>
      <w:r w:rsidRPr="004A5957">
        <w:t>повернення</w:t>
      </w:r>
      <w:proofErr w:type="spellEnd"/>
      <w:r w:rsidRPr="004A5957">
        <w:t xml:space="preserve"> </w:t>
      </w:r>
      <w:proofErr w:type="spellStart"/>
      <w:r w:rsidRPr="004A5957">
        <w:t>речі</w:t>
      </w:r>
      <w:proofErr w:type="spellEnd"/>
      <w:r w:rsidRPr="004A5957">
        <w:t xml:space="preserve"> </w:t>
      </w:r>
      <w:proofErr w:type="gramStart"/>
      <w:r w:rsidRPr="004A5957">
        <w:t>у</w:t>
      </w:r>
      <w:proofErr w:type="gramEnd"/>
      <w:r w:rsidRPr="004A5957">
        <w:t xml:space="preserve"> </w:t>
      </w:r>
      <w:proofErr w:type="spellStart"/>
      <w:r w:rsidRPr="004A5957">
        <w:t>разі</w:t>
      </w:r>
      <w:proofErr w:type="spellEnd"/>
      <w:r w:rsidRPr="004A5957">
        <w:t xml:space="preserve">, </w:t>
      </w:r>
      <w:proofErr w:type="spellStart"/>
      <w:r w:rsidRPr="004A5957">
        <w:t>якщо</w:t>
      </w:r>
      <w:proofErr w:type="spellEnd"/>
      <w:r w:rsidRPr="004A5957">
        <w:t>:</w:t>
      </w:r>
    </w:p>
    <w:p w:rsidR="004A5957" w:rsidRPr="004A5957" w:rsidRDefault="004A5957" w:rsidP="004A5957">
      <w:bookmarkStart w:id="32" w:name="n4029"/>
      <w:bookmarkEnd w:id="32"/>
      <w:r w:rsidRPr="004A5957">
        <w:t xml:space="preserve">1) у </w:t>
      </w:r>
      <w:proofErr w:type="spellStart"/>
      <w:r w:rsidRPr="004A5957">
        <w:t>зв'язку</w:t>
      </w:r>
      <w:proofErr w:type="spellEnd"/>
      <w:r w:rsidRPr="004A5957">
        <w:t xml:space="preserve"> </w:t>
      </w:r>
      <w:proofErr w:type="spellStart"/>
      <w:r w:rsidRPr="004A5957">
        <w:t>з</w:t>
      </w:r>
      <w:proofErr w:type="spellEnd"/>
      <w:r w:rsidRPr="004A5957">
        <w:t xml:space="preserve"> </w:t>
      </w:r>
      <w:proofErr w:type="spellStart"/>
      <w:r w:rsidRPr="004A5957">
        <w:t>непередбаченими</w:t>
      </w:r>
      <w:proofErr w:type="spellEnd"/>
      <w:r w:rsidRPr="004A5957">
        <w:t xml:space="preserve"> </w:t>
      </w:r>
      <w:proofErr w:type="spellStart"/>
      <w:r w:rsidRPr="004A5957">
        <w:t>обставинами</w:t>
      </w:r>
      <w:proofErr w:type="spellEnd"/>
      <w:r w:rsidRPr="004A5957">
        <w:t xml:space="preserve"> </w:t>
      </w:r>
      <w:proofErr w:type="spellStart"/>
      <w:proofErr w:type="gramStart"/>
      <w:r w:rsidRPr="004A5957">
        <w:t>р</w:t>
      </w:r>
      <w:proofErr w:type="gramEnd"/>
      <w:r w:rsidRPr="004A5957">
        <w:t>іч</w:t>
      </w:r>
      <w:proofErr w:type="spellEnd"/>
      <w:r w:rsidRPr="004A5957">
        <w:t xml:space="preserve"> стала </w:t>
      </w:r>
      <w:proofErr w:type="spellStart"/>
      <w:r w:rsidRPr="004A5957">
        <w:t>потрібною</w:t>
      </w:r>
      <w:proofErr w:type="spellEnd"/>
      <w:r w:rsidRPr="004A5957">
        <w:t xml:space="preserve"> </w:t>
      </w:r>
      <w:proofErr w:type="spellStart"/>
      <w:r w:rsidRPr="004A5957">
        <w:t>йому</w:t>
      </w:r>
      <w:proofErr w:type="spellEnd"/>
      <w:r w:rsidRPr="004A5957">
        <w:t xml:space="preserve"> самому;</w:t>
      </w:r>
    </w:p>
    <w:p w:rsidR="004A5957" w:rsidRPr="004A5957" w:rsidRDefault="004A5957" w:rsidP="004A5957">
      <w:bookmarkStart w:id="33" w:name="n4030"/>
      <w:bookmarkEnd w:id="33"/>
      <w:r w:rsidRPr="004A5957">
        <w:t xml:space="preserve">2) </w:t>
      </w:r>
      <w:proofErr w:type="spellStart"/>
      <w:r w:rsidRPr="004A5957">
        <w:t>користування</w:t>
      </w:r>
      <w:proofErr w:type="spellEnd"/>
      <w:r w:rsidRPr="004A5957">
        <w:t xml:space="preserve"> </w:t>
      </w:r>
      <w:proofErr w:type="spellStart"/>
      <w:proofErr w:type="gramStart"/>
      <w:r w:rsidRPr="004A5957">
        <w:t>р</w:t>
      </w:r>
      <w:proofErr w:type="gramEnd"/>
      <w:r w:rsidRPr="004A5957">
        <w:t>іччю</w:t>
      </w:r>
      <w:proofErr w:type="spellEnd"/>
      <w:r w:rsidRPr="004A5957">
        <w:t xml:space="preserve"> не </w:t>
      </w:r>
      <w:proofErr w:type="spellStart"/>
      <w:r w:rsidRPr="004A5957">
        <w:t>відповідає</w:t>
      </w:r>
      <w:proofErr w:type="spellEnd"/>
      <w:r w:rsidRPr="004A5957">
        <w:t xml:space="preserve"> </w:t>
      </w:r>
      <w:proofErr w:type="spellStart"/>
      <w:r w:rsidRPr="004A5957">
        <w:t>її</w:t>
      </w:r>
      <w:proofErr w:type="spellEnd"/>
      <w:r w:rsidRPr="004A5957">
        <w:t xml:space="preserve"> </w:t>
      </w:r>
      <w:proofErr w:type="spellStart"/>
      <w:r w:rsidRPr="004A5957">
        <w:t>призначенню</w:t>
      </w:r>
      <w:proofErr w:type="spellEnd"/>
      <w:r w:rsidRPr="004A5957">
        <w:t xml:space="preserve"> та </w:t>
      </w:r>
      <w:proofErr w:type="spellStart"/>
      <w:r w:rsidRPr="004A5957">
        <w:t>умовам</w:t>
      </w:r>
      <w:proofErr w:type="spellEnd"/>
      <w:r w:rsidRPr="004A5957">
        <w:t xml:space="preserve"> договору;</w:t>
      </w:r>
    </w:p>
    <w:p w:rsidR="004A5957" w:rsidRPr="004A5957" w:rsidRDefault="004A5957" w:rsidP="004A5957">
      <w:bookmarkStart w:id="34" w:name="n4031"/>
      <w:bookmarkEnd w:id="34"/>
      <w:r w:rsidRPr="004A5957">
        <w:t xml:space="preserve">3) </w:t>
      </w:r>
      <w:proofErr w:type="spellStart"/>
      <w:proofErr w:type="gramStart"/>
      <w:r w:rsidRPr="004A5957">
        <w:t>р</w:t>
      </w:r>
      <w:proofErr w:type="gramEnd"/>
      <w:r w:rsidRPr="004A5957">
        <w:t>іч</w:t>
      </w:r>
      <w:proofErr w:type="spellEnd"/>
      <w:r w:rsidRPr="004A5957">
        <w:t xml:space="preserve"> самочинно передана у </w:t>
      </w:r>
      <w:proofErr w:type="spellStart"/>
      <w:r w:rsidRPr="004A5957">
        <w:t>користування</w:t>
      </w:r>
      <w:proofErr w:type="spellEnd"/>
      <w:r w:rsidRPr="004A5957">
        <w:t xml:space="preserve"> </w:t>
      </w:r>
      <w:proofErr w:type="spellStart"/>
      <w:r w:rsidRPr="004A5957">
        <w:t>іншій</w:t>
      </w:r>
      <w:proofErr w:type="spellEnd"/>
      <w:r w:rsidRPr="004A5957">
        <w:t xml:space="preserve"> </w:t>
      </w:r>
      <w:proofErr w:type="spellStart"/>
      <w:r w:rsidRPr="004A5957">
        <w:t>особі</w:t>
      </w:r>
      <w:proofErr w:type="spellEnd"/>
      <w:r w:rsidRPr="004A5957">
        <w:t>;</w:t>
      </w:r>
    </w:p>
    <w:p w:rsidR="004A5957" w:rsidRPr="004A5957" w:rsidRDefault="004A5957" w:rsidP="004A5957">
      <w:bookmarkStart w:id="35" w:name="n4032"/>
      <w:bookmarkEnd w:id="35"/>
      <w:r w:rsidRPr="004A5957">
        <w:t xml:space="preserve">4) в </w:t>
      </w:r>
      <w:proofErr w:type="spellStart"/>
      <w:r w:rsidRPr="004A5957">
        <w:t>результаті</w:t>
      </w:r>
      <w:proofErr w:type="spellEnd"/>
      <w:r w:rsidRPr="004A5957">
        <w:t xml:space="preserve"> </w:t>
      </w:r>
      <w:proofErr w:type="spellStart"/>
      <w:r w:rsidRPr="004A5957">
        <w:t>недбалого</w:t>
      </w:r>
      <w:proofErr w:type="spellEnd"/>
      <w:r w:rsidRPr="004A5957">
        <w:t xml:space="preserve"> </w:t>
      </w:r>
      <w:proofErr w:type="spellStart"/>
      <w:r w:rsidRPr="004A5957">
        <w:t>поводження</w:t>
      </w:r>
      <w:proofErr w:type="spellEnd"/>
      <w:r w:rsidRPr="004A5957">
        <w:t xml:space="preserve"> </w:t>
      </w:r>
      <w:proofErr w:type="spellStart"/>
      <w:r w:rsidRPr="004A5957">
        <w:t>з</w:t>
      </w:r>
      <w:proofErr w:type="spellEnd"/>
      <w:r w:rsidRPr="004A5957">
        <w:t xml:space="preserve"> </w:t>
      </w:r>
      <w:proofErr w:type="spellStart"/>
      <w:proofErr w:type="gramStart"/>
      <w:r w:rsidRPr="004A5957">
        <w:t>р</w:t>
      </w:r>
      <w:proofErr w:type="gramEnd"/>
      <w:r w:rsidRPr="004A5957">
        <w:t>іччю</w:t>
      </w:r>
      <w:proofErr w:type="spellEnd"/>
      <w:r w:rsidRPr="004A5957">
        <w:t xml:space="preserve"> вона </w:t>
      </w:r>
      <w:proofErr w:type="spellStart"/>
      <w:r w:rsidRPr="004A5957">
        <w:t>може</w:t>
      </w:r>
      <w:proofErr w:type="spellEnd"/>
      <w:r w:rsidRPr="004A5957">
        <w:t xml:space="preserve"> бути </w:t>
      </w:r>
      <w:proofErr w:type="spellStart"/>
      <w:r w:rsidRPr="004A5957">
        <w:t>знищена</w:t>
      </w:r>
      <w:proofErr w:type="spellEnd"/>
      <w:r w:rsidRPr="004A5957">
        <w:t xml:space="preserve"> </w:t>
      </w:r>
      <w:proofErr w:type="spellStart"/>
      <w:r w:rsidRPr="004A5957">
        <w:t>або</w:t>
      </w:r>
      <w:proofErr w:type="spellEnd"/>
      <w:r w:rsidRPr="004A5957">
        <w:t xml:space="preserve"> </w:t>
      </w:r>
      <w:proofErr w:type="spellStart"/>
      <w:r w:rsidRPr="004A5957">
        <w:t>пошкоджена</w:t>
      </w:r>
      <w:proofErr w:type="spellEnd"/>
      <w:r w:rsidRPr="004A5957">
        <w:t>.</w:t>
      </w:r>
    </w:p>
    <w:p w:rsidR="004A5957" w:rsidRPr="004A5957" w:rsidRDefault="004A5957" w:rsidP="004A5957">
      <w:bookmarkStart w:id="36" w:name="n4033"/>
      <w:bookmarkEnd w:id="36"/>
      <w:r w:rsidRPr="004A5957">
        <w:t xml:space="preserve">3. Особа, яка стала </w:t>
      </w:r>
      <w:proofErr w:type="spellStart"/>
      <w:r w:rsidRPr="004A5957">
        <w:t>власником</w:t>
      </w:r>
      <w:proofErr w:type="spellEnd"/>
      <w:r w:rsidRPr="004A5957">
        <w:t xml:space="preserve"> </w:t>
      </w:r>
      <w:proofErr w:type="spellStart"/>
      <w:r w:rsidRPr="004A5957">
        <w:t>речі</w:t>
      </w:r>
      <w:proofErr w:type="spellEnd"/>
      <w:r w:rsidRPr="004A5957">
        <w:t xml:space="preserve">, </w:t>
      </w:r>
      <w:proofErr w:type="spellStart"/>
      <w:r w:rsidRPr="004A5957">
        <w:t>переданої</w:t>
      </w:r>
      <w:proofErr w:type="spellEnd"/>
      <w:r w:rsidRPr="004A5957">
        <w:t xml:space="preserve"> у </w:t>
      </w:r>
      <w:proofErr w:type="spellStart"/>
      <w:r w:rsidRPr="004A5957">
        <w:t>користування</w:t>
      </w:r>
      <w:proofErr w:type="spellEnd"/>
      <w:r w:rsidRPr="004A5957">
        <w:t xml:space="preserve">, </w:t>
      </w:r>
      <w:proofErr w:type="spellStart"/>
      <w:r w:rsidRPr="004A5957">
        <w:t>має</w:t>
      </w:r>
      <w:proofErr w:type="spellEnd"/>
      <w:r w:rsidRPr="004A5957">
        <w:t xml:space="preserve"> право </w:t>
      </w:r>
      <w:proofErr w:type="spellStart"/>
      <w:r w:rsidRPr="004A5957">
        <w:t>вимагати</w:t>
      </w:r>
      <w:proofErr w:type="spellEnd"/>
      <w:r w:rsidRPr="004A5957">
        <w:t xml:space="preserve"> </w:t>
      </w:r>
      <w:proofErr w:type="spellStart"/>
      <w:r w:rsidRPr="004A5957">
        <w:t>розірвання</w:t>
      </w:r>
      <w:proofErr w:type="spellEnd"/>
      <w:r w:rsidRPr="004A5957">
        <w:t xml:space="preserve"> договору, </w:t>
      </w:r>
      <w:proofErr w:type="spellStart"/>
      <w:r w:rsidRPr="004A5957">
        <w:t>який</w:t>
      </w:r>
      <w:proofErr w:type="spellEnd"/>
      <w:r w:rsidRPr="004A5957">
        <w:t xml:space="preserve"> </w:t>
      </w:r>
      <w:proofErr w:type="spellStart"/>
      <w:r w:rsidRPr="004A5957">
        <w:t>укладено</w:t>
      </w:r>
      <w:proofErr w:type="spellEnd"/>
      <w:r w:rsidRPr="004A5957">
        <w:t xml:space="preserve"> без </w:t>
      </w:r>
      <w:proofErr w:type="spellStart"/>
      <w:r w:rsidRPr="004A5957">
        <w:t>визначення</w:t>
      </w:r>
      <w:proofErr w:type="spellEnd"/>
      <w:r w:rsidRPr="004A5957">
        <w:t xml:space="preserve"> строку. </w:t>
      </w:r>
      <w:proofErr w:type="gramStart"/>
      <w:r w:rsidRPr="004A5957">
        <w:t>Про</w:t>
      </w:r>
      <w:proofErr w:type="gramEnd"/>
      <w:r w:rsidRPr="004A5957">
        <w:t xml:space="preserve"> </w:t>
      </w:r>
      <w:proofErr w:type="spellStart"/>
      <w:r w:rsidRPr="004A5957">
        <w:t>розірвання</w:t>
      </w:r>
      <w:proofErr w:type="spellEnd"/>
      <w:r w:rsidRPr="004A5957">
        <w:t xml:space="preserve"> договору </w:t>
      </w:r>
      <w:proofErr w:type="spellStart"/>
      <w:r w:rsidRPr="004A5957">
        <w:t>користувач</w:t>
      </w:r>
      <w:proofErr w:type="spellEnd"/>
      <w:r w:rsidRPr="004A5957">
        <w:t xml:space="preserve"> </w:t>
      </w:r>
      <w:proofErr w:type="spellStart"/>
      <w:r w:rsidRPr="004A5957">
        <w:t>має</w:t>
      </w:r>
      <w:proofErr w:type="spellEnd"/>
      <w:r w:rsidRPr="004A5957">
        <w:t xml:space="preserve"> бути </w:t>
      </w:r>
      <w:proofErr w:type="spellStart"/>
      <w:r w:rsidRPr="004A5957">
        <w:t>повідомлений</w:t>
      </w:r>
      <w:proofErr w:type="spellEnd"/>
      <w:r w:rsidRPr="004A5957">
        <w:t xml:space="preserve"> </w:t>
      </w:r>
      <w:proofErr w:type="spellStart"/>
      <w:r w:rsidRPr="004A5957">
        <w:t>заздалегідь</w:t>
      </w:r>
      <w:proofErr w:type="spellEnd"/>
      <w:r w:rsidRPr="004A5957">
        <w:t xml:space="preserve">, у строк, </w:t>
      </w:r>
      <w:proofErr w:type="spellStart"/>
      <w:r w:rsidRPr="004A5957">
        <w:t>що</w:t>
      </w:r>
      <w:proofErr w:type="spellEnd"/>
      <w:r w:rsidRPr="004A5957">
        <w:t xml:space="preserve"> </w:t>
      </w:r>
      <w:proofErr w:type="spellStart"/>
      <w:r w:rsidRPr="004A5957">
        <w:t>відповідає</w:t>
      </w:r>
      <w:proofErr w:type="spellEnd"/>
      <w:r w:rsidRPr="004A5957">
        <w:t xml:space="preserve"> </w:t>
      </w:r>
      <w:proofErr w:type="spellStart"/>
      <w:r w:rsidRPr="004A5957">
        <w:t>меті</w:t>
      </w:r>
      <w:proofErr w:type="spellEnd"/>
      <w:r w:rsidRPr="004A5957">
        <w:t xml:space="preserve"> </w:t>
      </w:r>
      <w:proofErr w:type="spellStart"/>
      <w:r w:rsidRPr="004A5957">
        <w:t>позички</w:t>
      </w:r>
      <w:proofErr w:type="spellEnd"/>
      <w:r w:rsidRPr="004A5957">
        <w:t>.</w:t>
      </w:r>
    </w:p>
    <w:p w:rsidR="004A5957" w:rsidRPr="004A5957" w:rsidRDefault="004A5957" w:rsidP="004A5957">
      <w:bookmarkStart w:id="37" w:name="n4034"/>
      <w:bookmarkEnd w:id="37"/>
      <w:proofErr w:type="spellStart"/>
      <w:r w:rsidRPr="004A5957">
        <w:t>Стаття</w:t>
      </w:r>
      <w:proofErr w:type="spellEnd"/>
      <w:r w:rsidRPr="004A5957">
        <w:t xml:space="preserve"> 835. </w:t>
      </w:r>
      <w:proofErr w:type="spellStart"/>
      <w:r w:rsidRPr="004A5957">
        <w:t>Припинення</w:t>
      </w:r>
      <w:proofErr w:type="spellEnd"/>
      <w:r w:rsidRPr="004A5957">
        <w:t xml:space="preserve"> договору </w:t>
      </w:r>
      <w:proofErr w:type="spellStart"/>
      <w:r w:rsidRPr="004A5957">
        <w:t>позички</w:t>
      </w:r>
      <w:proofErr w:type="spellEnd"/>
    </w:p>
    <w:p w:rsidR="004A5957" w:rsidRPr="004A5957" w:rsidRDefault="004A5957" w:rsidP="004A5957">
      <w:bookmarkStart w:id="38" w:name="n4035"/>
      <w:bookmarkEnd w:id="38"/>
      <w:r w:rsidRPr="004A5957">
        <w:t xml:space="preserve">1. </w:t>
      </w:r>
      <w:proofErr w:type="spellStart"/>
      <w:r w:rsidRPr="004A5957">
        <w:t>Догові</w:t>
      </w:r>
      <w:proofErr w:type="gramStart"/>
      <w:r w:rsidRPr="004A5957">
        <w:t>р</w:t>
      </w:r>
      <w:proofErr w:type="spellEnd"/>
      <w:proofErr w:type="gramEnd"/>
      <w:r w:rsidRPr="004A5957">
        <w:t xml:space="preserve"> </w:t>
      </w:r>
      <w:proofErr w:type="spellStart"/>
      <w:r w:rsidRPr="004A5957">
        <w:t>позички</w:t>
      </w:r>
      <w:proofErr w:type="spellEnd"/>
      <w:r w:rsidRPr="004A5957">
        <w:t xml:space="preserve"> </w:t>
      </w:r>
      <w:proofErr w:type="spellStart"/>
      <w:r w:rsidRPr="004A5957">
        <w:t>припиняється</w:t>
      </w:r>
      <w:proofErr w:type="spellEnd"/>
      <w:r w:rsidRPr="004A5957">
        <w:t xml:space="preserve"> у </w:t>
      </w:r>
      <w:proofErr w:type="spellStart"/>
      <w:r w:rsidRPr="004A5957">
        <w:t>разі</w:t>
      </w:r>
      <w:proofErr w:type="spellEnd"/>
      <w:r w:rsidRPr="004A5957">
        <w:t xml:space="preserve"> </w:t>
      </w:r>
      <w:proofErr w:type="spellStart"/>
      <w:r w:rsidRPr="004A5957">
        <w:t>смерті</w:t>
      </w:r>
      <w:proofErr w:type="spellEnd"/>
      <w:r w:rsidRPr="004A5957">
        <w:t xml:space="preserve"> </w:t>
      </w:r>
      <w:proofErr w:type="spellStart"/>
      <w:r w:rsidRPr="004A5957">
        <w:t>фізичної</w:t>
      </w:r>
      <w:proofErr w:type="spellEnd"/>
      <w:r w:rsidRPr="004A5957">
        <w:t xml:space="preserve"> особи </w:t>
      </w:r>
      <w:proofErr w:type="spellStart"/>
      <w:r w:rsidRPr="004A5957">
        <w:t>або</w:t>
      </w:r>
      <w:proofErr w:type="spellEnd"/>
      <w:r w:rsidRPr="004A5957">
        <w:t xml:space="preserve"> </w:t>
      </w:r>
      <w:proofErr w:type="spellStart"/>
      <w:r w:rsidRPr="004A5957">
        <w:t>ліквідації</w:t>
      </w:r>
      <w:proofErr w:type="spellEnd"/>
      <w:r w:rsidRPr="004A5957">
        <w:t xml:space="preserve"> </w:t>
      </w:r>
      <w:proofErr w:type="spellStart"/>
      <w:r w:rsidRPr="004A5957">
        <w:t>юридичної</w:t>
      </w:r>
      <w:proofErr w:type="spellEnd"/>
      <w:r w:rsidRPr="004A5957">
        <w:t xml:space="preserve"> особи, </w:t>
      </w:r>
      <w:proofErr w:type="spellStart"/>
      <w:r w:rsidRPr="004A5957">
        <w:t>якій</w:t>
      </w:r>
      <w:proofErr w:type="spellEnd"/>
      <w:r w:rsidRPr="004A5957">
        <w:t xml:space="preserve"> </w:t>
      </w:r>
      <w:proofErr w:type="spellStart"/>
      <w:r w:rsidRPr="004A5957">
        <w:t>річ</w:t>
      </w:r>
      <w:proofErr w:type="spellEnd"/>
      <w:r w:rsidRPr="004A5957">
        <w:t xml:space="preserve"> </w:t>
      </w:r>
      <w:proofErr w:type="spellStart"/>
      <w:r w:rsidRPr="004A5957">
        <w:t>було</w:t>
      </w:r>
      <w:proofErr w:type="spellEnd"/>
      <w:r w:rsidRPr="004A5957">
        <w:t xml:space="preserve"> передано в </w:t>
      </w:r>
      <w:proofErr w:type="spellStart"/>
      <w:r w:rsidRPr="004A5957">
        <w:t>користування</w:t>
      </w:r>
      <w:proofErr w:type="spellEnd"/>
      <w:r w:rsidRPr="004A5957">
        <w:t xml:space="preserve">, </w:t>
      </w:r>
      <w:proofErr w:type="spellStart"/>
      <w:r w:rsidRPr="004A5957">
        <w:t>якщо</w:t>
      </w:r>
      <w:proofErr w:type="spellEnd"/>
      <w:r w:rsidRPr="004A5957">
        <w:t xml:space="preserve"> </w:t>
      </w:r>
      <w:proofErr w:type="spellStart"/>
      <w:r w:rsidRPr="004A5957">
        <w:t>інше</w:t>
      </w:r>
      <w:proofErr w:type="spellEnd"/>
      <w:r w:rsidRPr="004A5957">
        <w:t xml:space="preserve"> не </w:t>
      </w:r>
      <w:proofErr w:type="spellStart"/>
      <w:r w:rsidRPr="004A5957">
        <w:t>встановлено</w:t>
      </w:r>
      <w:proofErr w:type="spellEnd"/>
      <w:r w:rsidRPr="004A5957">
        <w:t xml:space="preserve"> договором.</w:t>
      </w:r>
    </w:p>
    <w:p w:rsidR="004A5957" w:rsidRPr="004A5957" w:rsidRDefault="004A5957" w:rsidP="004A5957">
      <w:bookmarkStart w:id="39" w:name="n4036"/>
      <w:bookmarkEnd w:id="39"/>
      <w:proofErr w:type="spellStart"/>
      <w:r w:rsidRPr="004A5957">
        <w:t>Стаття</w:t>
      </w:r>
      <w:proofErr w:type="spellEnd"/>
      <w:r w:rsidRPr="004A5957">
        <w:t xml:space="preserve"> 836. </w:t>
      </w:r>
      <w:proofErr w:type="spellStart"/>
      <w:r w:rsidRPr="004A5957">
        <w:t>Правові</w:t>
      </w:r>
      <w:proofErr w:type="spellEnd"/>
      <w:r w:rsidRPr="004A5957">
        <w:t xml:space="preserve"> </w:t>
      </w:r>
      <w:proofErr w:type="spellStart"/>
      <w:r w:rsidRPr="004A5957">
        <w:t>наслідки</w:t>
      </w:r>
      <w:proofErr w:type="spellEnd"/>
      <w:r w:rsidRPr="004A5957">
        <w:t xml:space="preserve"> </w:t>
      </w:r>
      <w:proofErr w:type="spellStart"/>
      <w:r w:rsidRPr="004A5957">
        <w:t>неповернення</w:t>
      </w:r>
      <w:proofErr w:type="spellEnd"/>
      <w:r w:rsidRPr="004A5957">
        <w:t xml:space="preserve"> </w:t>
      </w:r>
      <w:proofErr w:type="spellStart"/>
      <w:r w:rsidRPr="004A5957">
        <w:t>речі</w:t>
      </w:r>
      <w:proofErr w:type="spellEnd"/>
      <w:r w:rsidRPr="004A5957">
        <w:t xml:space="preserve"> </w:t>
      </w:r>
      <w:proofErr w:type="spellStart"/>
      <w:proofErr w:type="gramStart"/>
      <w:r w:rsidRPr="004A5957">
        <w:t>п</w:t>
      </w:r>
      <w:proofErr w:type="gramEnd"/>
      <w:r w:rsidRPr="004A5957">
        <w:t>ісля</w:t>
      </w:r>
      <w:proofErr w:type="spellEnd"/>
      <w:r w:rsidRPr="004A5957">
        <w:t xml:space="preserve"> </w:t>
      </w:r>
      <w:proofErr w:type="spellStart"/>
      <w:r w:rsidRPr="004A5957">
        <w:t>закінчення</w:t>
      </w:r>
      <w:proofErr w:type="spellEnd"/>
      <w:r w:rsidRPr="004A5957">
        <w:t xml:space="preserve"> строку </w:t>
      </w:r>
      <w:proofErr w:type="spellStart"/>
      <w:r w:rsidRPr="004A5957">
        <w:t>користування</w:t>
      </w:r>
      <w:proofErr w:type="spellEnd"/>
      <w:r w:rsidRPr="004A5957">
        <w:t xml:space="preserve"> нею</w:t>
      </w:r>
    </w:p>
    <w:p w:rsidR="004A5957" w:rsidRPr="004A5957" w:rsidRDefault="004A5957" w:rsidP="004A5957">
      <w:bookmarkStart w:id="40" w:name="n4037"/>
      <w:bookmarkEnd w:id="40"/>
      <w:r w:rsidRPr="004A5957">
        <w:t xml:space="preserve">1. </w:t>
      </w:r>
      <w:proofErr w:type="spellStart"/>
      <w:r w:rsidRPr="004A5957">
        <w:t>Якщо</w:t>
      </w:r>
      <w:proofErr w:type="spellEnd"/>
      <w:r w:rsidRPr="004A5957">
        <w:t xml:space="preserve"> </w:t>
      </w:r>
      <w:proofErr w:type="spellStart"/>
      <w:proofErr w:type="gramStart"/>
      <w:r w:rsidRPr="004A5957">
        <w:t>п</w:t>
      </w:r>
      <w:proofErr w:type="gramEnd"/>
      <w:r w:rsidRPr="004A5957">
        <w:t>ісля</w:t>
      </w:r>
      <w:proofErr w:type="spellEnd"/>
      <w:r w:rsidRPr="004A5957">
        <w:t xml:space="preserve"> </w:t>
      </w:r>
      <w:proofErr w:type="spellStart"/>
      <w:r w:rsidRPr="004A5957">
        <w:t>припинення</w:t>
      </w:r>
      <w:proofErr w:type="spellEnd"/>
      <w:r w:rsidRPr="004A5957">
        <w:t xml:space="preserve"> договору </w:t>
      </w:r>
      <w:proofErr w:type="spellStart"/>
      <w:r w:rsidRPr="004A5957">
        <w:t>користувач</w:t>
      </w:r>
      <w:proofErr w:type="spellEnd"/>
      <w:r w:rsidRPr="004A5957">
        <w:t xml:space="preserve"> не </w:t>
      </w:r>
      <w:proofErr w:type="spellStart"/>
      <w:r w:rsidRPr="004A5957">
        <w:t>повертає</w:t>
      </w:r>
      <w:proofErr w:type="spellEnd"/>
      <w:r w:rsidRPr="004A5957">
        <w:t xml:space="preserve"> </w:t>
      </w:r>
      <w:proofErr w:type="spellStart"/>
      <w:r w:rsidRPr="004A5957">
        <w:t>річ</w:t>
      </w:r>
      <w:proofErr w:type="spellEnd"/>
      <w:r w:rsidRPr="004A5957">
        <w:t xml:space="preserve">, </w:t>
      </w:r>
      <w:proofErr w:type="spellStart"/>
      <w:r w:rsidRPr="004A5957">
        <w:t>позичкодавець</w:t>
      </w:r>
      <w:proofErr w:type="spellEnd"/>
      <w:r w:rsidRPr="004A5957">
        <w:t xml:space="preserve"> </w:t>
      </w:r>
      <w:proofErr w:type="spellStart"/>
      <w:r w:rsidRPr="004A5957">
        <w:t>має</w:t>
      </w:r>
      <w:proofErr w:type="spellEnd"/>
      <w:r w:rsidRPr="004A5957">
        <w:t xml:space="preserve"> право </w:t>
      </w:r>
      <w:proofErr w:type="spellStart"/>
      <w:r w:rsidRPr="004A5957">
        <w:t>вимагати</w:t>
      </w:r>
      <w:proofErr w:type="spellEnd"/>
      <w:r w:rsidRPr="004A5957">
        <w:t xml:space="preserve"> </w:t>
      </w:r>
      <w:proofErr w:type="spellStart"/>
      <w:r w:rsidRPr="004A5957">
        <w:t>її</w:t>
      </w:r>
      <w:proofErr w:type="spellEnd"/>
      <w:r w:rsidRPr="004A5957">
        <w:t xml:space="preserve"> </w:t>
      </w:r>
      <w:proofErr w:type="spellStart"/>
      <w:r w:rsidRPr="004A5957">
        <w:t>примусового</w:t>
      </w:r>
      <w:proofErr w:type="spellEnd"/>
      <w:r w:rsidRPr="004A5957">
        <w:t xml:space="preserve"> </w:t>
      </w:r>
      <w:proofErr w:type="spellStart"/>
      <w:r w:rsidRPr="004A5957">
        <w:t>повернення</w:t>
      </w:r>
      <w:proofErr w:type="spellEnd"/>
      <w:r w:rsidRPr="004A5957">
        <w:t xml:space="preserve">, а </w:t>
      </w:r>
      <w:proofErr w:type="spellStart"/>
      <w:r w:rsidRPr="004A5957">
        <w:t>також</w:t>
      </w:r>
      <w:proofErr w:type="spellEnd"/>
      <w:r w:rsidRPr="004A5957">
        <w:t xml:space="preserve"> </w:t>
      </w:r>
      <w:proofErr w:type="spellStart"/>
      <w:r w:rsidRPr="004A5957">
        <w:t>відшкодування</w:t>
      </w:r>
      <w:proofErr w:type="spellEnd"/>
      <w:r w:rsidRPr="004A5957">
        <w:t xml:space="preserve"> </w:t>
      </w:r>
      <w:proofErr w:type="spellStart"/>
      <w:r w:rsidRPr="004A5957">
        <w:t>завданих</w:t>
      </w:r>
      <w:proofErr w:type="spellEnd"/>
      <w:r w:rsidRPr="004A5957">
        <w:t xml:space="preserve"> </w:t>
      </w:r>
      <w:proofErr w:type="spellStart"/>
      <w:r w:rsidRPr="004A5957">
        <w:t>збитків</w:t>
      </w:r>
      <w:proofErr w:type="spellEnd"/>
      <w:r w:rsidRPr="004A5957">
        <w:t>.</w:t>
      </w:r>
    </w:p>
    <w:p w:rsidR="005B16C2" w:rsidRDefault="005B16C2"/>
    <w:sectPr w:rsidR="005B16C2" w:rsidSect="003517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866E3"/>
    <w:rsid w:val="0035173A"/>
    <w:rsid w:val="003C6CA9"/>
    <w:rsid w:val="004A5957"/>
    <w:rsid w:val="005B16C2"/>
    <w:rsid w:val="00A866E3"/>
    <w:rsid w:val="00AF59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7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A595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A595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77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7445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904122">
              <w:marLeft w:val="0"/>
              <w:marRight w:val="0"/>
              <w:marTop w:val="0"/>
              <w:marBottom w:val="0"/>
              <w:divBdr>
                <w:top w:val="single" w:sz="6" w:space="4" w:color="DCDCDC"/>
                <w:left w:val="single" w:sz="6" w:space="4" w:color="DCDCDC"/>
                <w:bottom w:val="single" w:sz="6" w:space="0" w:color="DCDCDC"/>
                <w:right w:val="single" w:sz="6" w:space="4" w:color="DCDCDC"/>
              </w:divBdr>
              <w:divsChild>
                <w:div w:id="904410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904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7162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87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9182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358985">
              <w:marLeft w:val="0"/>
              <w:marRight w:val="0"/>
              <w:marTop w:val="0"/>
              <w:marBottom w:val="0"/>
              <w:divBdr>
                <w:top w:val="single" w:sz="6" w:space="4" w:color="DCDCDC"/>
                <w:left w:val="single" w:sz="6" w:space="4" w:color="DCDCDC"/>
                <w:bottom w:val="single" w:sz="6" w:space="0" w:color="DCDCDC"/>
                <w:right w:val="single" w:sz="6" w:space="4" w:color="DCDCDC"/>
              </w:divBdr>
              <w:divsChild>
                <w:div w:id="923757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066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886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zakon0.rada.gov.ua/laws/show/3565-17" TargetMode="External"/><Relationship Id="rId5" Type="http://schemas.openxmlformats.org/officeDocument/2006/relationships/hyperlink" Target="http://zakon0.rada.gov.ua/laws/show/435-15/paran3842" TargetMode="External"/><Relationship Id="rId4" Type="http://schemas.openxmlformats.org/officeDocument/2006/relationships/hyperlink" Target="http://zakon0.rada.gov.ua/laws/show/435-15/paran3699" TargetMode="Externa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641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Oschadbank</Company>
  <LinksUpToDate>false</LinksUpToDate>
  <CharactersWithSpaces>4287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Заболотний Руслан Іванович</dc:creator>
  <cp:keywords/>
  <dc:description/>
  <cp:lastModifiedBy>Руслан</cp:lastModifiedBy>
  <cp:revision>3</cp:revision>
  <dcterms:created xsi:type="dcterms:W3CDTF">2018-05-11T12:11:00Z</dcterms:created>
  <dcterms:modified xsi:type="dcterms:W3CDTF">2020-04-20T12:33:00Z</dcterms:modified>
</cp:coreProperties>
</file>